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653"/>
        <w:tblW w:w="100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077"/>
        <w:gridCol w:w="5953"/>
      </w:tblGrid>
      <w:tr>
        <w:trPr/>
        <w:tc>
          <w:tcPr>
            <w:tcW w:w="4077" w:type="dxa"/>
            <w:textDirection w:val="lrTb"/>
            <w:noWrap w:val="false"/>
          </w:tcPr>
          <w:p>
            <w:pPr>
              <w:pStyle w:val="652"/>
              <w:ind w:hanging="142"/>
              <w:jc w:val="center"/>
              <w:spacing w:before="0" w:beforeAutospacing="0" w:after="0" w:afterAutospacing="0"/>
              <w:rPr>
                <w:sz w:val="26"/>
                <w:szCs w:val="26"/>
              </w:rPr>
            </w:pPr>
            <w:r>
              <w:rPr>
                <w:sz w:val="26"/>
                <w:szCs w:val="26"/>
              </w:rPr>
              <w:t xml:space="preserve">UBNDTX KỲ ANH</w:t>
            </w:r>
            <w:r>
              <w:rPr/>
            </w:r>
          </w:p>
          <w:p>
            <w:pPr>
              <w:pStyle w:val="652"/>
              <w:jc w:val="center"/>
              <w:spacing w:before="0" w:beforeAutospacing="0" w:after="240" w:afterAutospacing="0"/>
              <w:rPr>
                <w:b/>
                <w:sz w:val="26"/>
                <w:szCs w:val="26"/>
              </w:rPr>
            </w:pPr>
            <w:r>
              <w:rPr>
                <w:sz w:val="28"/>
                <w:szCs w:val="28"/>
                <w:lang w:val="en-GB" w:eastAsia="en-GB"/>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767715</wp:posOffset>
                      </wp:positionH>
                      <wp:positionV relativeFrom="paragraph">
                        <wp:posOffset>192405</wp:posOffset>
                      </wp:positionV>
                      <wp:extent cx="720090" cy="0"/>
                      <wp:effectExtent l="5715" t="11430" r="7620" b="7620"/>
                      <wp:wrapNone/>
                      <wp:docPr id="1" name="AutoShape 4"/>
                      <wp:cNvGraphicFramePr/>
                      <a:graphic xmlns:a="http://schemas.openxmlformats.org/drawingml/2006/main">
                        <a:graphicData uri="http://schemas.microsoft.com/office/word/2010/wordprocessingShape">
                          <wps:wsp>
                            <wps:cNvPr id="0" name=""/>
                            <wps:cNvSpPr/>
                            <wps:spPr bwMode="auto">
                              <a:xfrm>
                                <a:off x="0" y="0"/>
                                <a:ext cx="720090"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32" type="#_x0000_t32" style="position:absolute;z-index:251662336;o:allowoverlap:true;o:allowincell:true;mso-position-horizontal-relative:text;margin-left:60.4pt;mso-position-horizontal:absolute;mso-position-vertical-relative:text;margin-top:15.1pt;mso-position-vertical:absolute;width:56.7pt;height:0.0pt;mso-wrap-distance-left:9.0pt;mso-wrap-distance-top:0.0pt;mso-wrap-distance-right:9.0pt;mso-wrap-distance-bottom:0.0pt;visibility:visible;" filled="f" strokecolor="#000000" strokeweight="0.75pt"/>
                  </w:pict>
                </mc:Fallback>
              </mc:AlternateContent>
            </w:r>
            <w:r>
              <w:rPr>
                <w:b/>
                <w:sz w:val="26"/>
                <w:szCs w:val="26"/>
              </w:rPr>
              <w:t xml:space="preserve">TRƯỜNG MẦM NON KỲ HOA</w:t>
            </w:r>
            <w:r/>
          </w:p>
          <w:p>
            <w:pPr>
              <w:pStyle w:val="652"/>
              <w:jc w:val="center"/>
              <w:spacing w:before="120" w:beforeAutospacing="0" w:after="0" w:afterAutospacing="0"/>
              <w:rPr>
                <w:sz w:val="26"/>
                <w:szCs w:val="26"/>
              </w:rPr>
            </w:pPr>
            <w:r>
              <w:rPr>
                <w:sz w:val="26"/>
                <w:szCs w:val="26"/>
              </w:rPr>
              <w:t xml:space="preserve">Số: </w:t>
            </w:r>
            <w:r>
              <w:rPr>
                <w:sz w:val="26"/>
                <w:szCs w:val="26"/>
              </w:rPr>
              <w:t xml:space="preserve">78/KH-TrMN</w:t>
            </w:r>
            <w:r>
              <w:rPr>
                <w:sz w:val="26"/>
                <w:szCs w:val="26"/>
              </w:rPr>
            </w:r>
            <w:r/>
          </w:p>
        </w:tc>
        <w:tc>
          <w:tcPr>
            <w:tcW w:w="5953" w:type="dxa"/>
            <w:textDirection w:val="lrTb"/>
            <w:noWrap w:val="false"/>
          </w:tcPr>
          <w:p>
            <w:pPr>
              <w:pStyle w:val="652"/>
              <w:jc w:val="center"/>
              <w:spacing w:before="0" w:beforeAutospacing="0" w:after="0" w:afterAutospacing="0"/>
              <w:rPr>
                <w:b/>
                <w:sz w:val="26"/>
                <w:szCs w:val="26"/>
              </w:rPr>
            </w:pPr>
            <w:r>
              <w:rPr>
                <w:b/>
                <w:sz w:val="26"/>
                <w:szCs w:val="26"/>
              </w:rPr>
              <w:t xml:space="preserve">CỘNG HÒA XÃ HỘI CHỦ NGHĨA VIỆT NAM</w:t>
            </w:r>
            <w:r/>
          </w:p>
          <w:p>
            <w:pPr>
              <w:pStyle w:val="652"/>
              <w:jc w:val="center"/>
              <w:spacing w:before="0" w:beforeAutospacing="0" w:after="240" w:afterAutospacing="0"/>
              <w:rPr>
                <w:b/>
                <w:sz w:val="28"/>
                <w:szCs w:val="28"/>
              </w:rPr>
            </w:pPr>
            <w:r>
              <w:rPr>
                <w:b/>
                <w:sz w:val="28"/>
                <w:szCs w:val="28"/>
                <w:lang w:val="en-GB" w:eastAsia="en-GB"/>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720725</wp:posOffset>
                      </wp:positionH>
                      <wp:positionV relativeFrom="paragraph">
                        <wp:posOffset>207010</wp:posOffset>
                      </wp:positionV>
                      <wp:extent cx="2178685" cy="0"/>
                      <wp:effectExtent l="6350" t="6985" r="5715" b="12065"/>
                      <wp:wrapNone/>
                      <wp:docPr id="2" name="AutoShape 2"/>
                      <wp:cNvGraphicFramePr/>
                      <a:graphic xmlns:a="http://schemas.openxmlformats.org/drawingml/2006/main">
                        <a:graphicData uri="http://schemas.microsoft.com/office/word/2010/wordprocessingShape">
                          <wps:wsp>
                            <wps:cNvPr id="0" name=""/>
                            <wps:cNvSpPr/>
                            <wps:spPr bwMode="auto">
                              <a:xfrm>
                                <a:off x="0" y="0"/>
                                <a:ext cx="2178685"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60288;o:allowoverlap:true;o:allowincell:true;mso-position-horizontal-relative:text;margin-left:56.8pt;mso-position-horizontal:absolute;mso-position-vertical-relative:text;margin-top:16.3pt;mso-position-vertical:absolute;width:171.5pt;height:0.0pt;mso-wrap-distance-left:9.0pt;mso-wrap-distance-top:0.0pt;mso-wrap-distance-right:9.0pt;mso-wrap-distance-bottom:0.0pt;visibility:visible;" filled="f" strokecolor="#000000" strokeweight="0.75pt"/>
                  </w:pict>
                </mc:Fallback>
              </mc:AlternateContent>
            </w:r>
            <w:r>
              <w:rPr>
                <w:b/>
                <w:sz w:val="28"/>
                <w:szCs w:val="28"/>
              </w:rPr>
              <w:t xml:space="preserve">Độc lập </w:t>
            </w:r>
            <w:r>
              <w:rPr>
                <w:b/>
                <w:sz w:val="28"/>
                <w:szCs w:val="28"/>
              </w:rPr>
              <w:t xml:space="preserve">-</w:t>
            </w:r>
            <w:r>
              <w:rPr>
                <w:b/>
                <w:sz w:val="28"/>
                <w:szCs w:val="28"/>
              </w:rPr>
              <w:t xml:space="preserve"> Tự do </w:t>
            </w:r>
            <w:r>
              <w:rPr>
                <w:b/>
                <w:sz w:val="28"/>
                <w:szCs w:val="28"/>
              </w:rPr>
              <w:t xml:space="preserve">-</w:t>
            </w:r>
            <w:r>
              <w:rPr>
                <w:b/>
                <w:sz w:val="28"/>
                <w:szCs w:val="28"/>
              </w:rPr>
              <w:t xml:space="preserve"> Hạnh phúc</w:t>
            </w:r>
            <w:r/>
          </w:p>
          <w:p>
            <w:pPr>
              <w:pStyle w:val="652"/>
              <w:jc w:val="center"/>
              <w:spacing w:before="120" w:beforeAutospacing="0" w:after="0" w:afterAutospacing="0"/>
              <w:rPr>
                <w:i/>
                <w:sz w:val="28"/>
                <w:szCs w:val="28"/>
                <w:lang w:val="vi-VN"/>
              </w:rPr>
            </w:pPr>
            <w:r>
              <w:rPr>
                <w:i/>
                <w:sz w:val="28"/>
                <w:szCs w:val="28"/>
              </w:rPr>
              <w:t xml:space="preserve">    Kỳ Hoa</w:t>
            </w:r>
            <w:r>
              <w:rPr>
                <w:i/>
                <w:sz w:val="28"/>
                <w:szCs w:val="28"/>
              </w:rPr>
              <w:t xml:space="preserve">, ngày </w:t>
            </w:r>
            <w:r>
              <w:rPr>
                <w:i/>
                <w:sz w:val="28"/>
                <w:szCs w:val="28"/>
              </w:rPr>
              <w:t xml:space="preserve">12</w:t>
            </w:r>
            <w:r>
              <w:rPr>
                <w:i/>
                <w:sz w:val="28"/>
                <w:szCs w:val="28"/>
              </w:rPr>
              <w:t xml:space="preserve"> tháng </w:t>
            </w:r>
            <w:r>
              <w:rPr>
                <w:i/>
                <w:sz w:val="28"/>
                <w:szCs w:val="28"/>
                <w:lang w:val="vi-VN"/>
              </w:rPr>
              <w:t xml:space="preserve">6</w:t>
            </w:r>
            <w:r>
              <w:rPr>
                <w:i/>
                <w:sz w:val="28"/>
                <w:szCs w:val="28"/>
              </w:rPr>
              <w:t xml:space="preserve"> </w:t>
            </w:r>
            <w:r>
              <w:rPr>
                <w:i/>
                <w:sz w:val="28"/>
                <w:szCs w:val="28"/>
              </w:rPr>
              <w:t xml:space="preserve">năm 20</w:t>
            </w:r>
            <w:r>
              <w:rPr>
                <w:i/>
                <w:sz w:val="28"/>
                <w:szCs w:val="28"/>
                <w:lang w:val="vi-VN"/>
              </w:rPr>
              <w:t xml:space="preserve">24</w:t>
            </w:r>
            <w:r/>
          </w:p>
        </w:tc>
      </w:tr>
    </w:tbl>
    <w:p>
      <w:pPr>
        <w:jc w:val="center"/>
        <w:spacing w:before="360" w:after="0" w:line="240" w:lineRule="auto"/>
        <w:tabs>
          <w:tab w:val="center" w:pos="0" w:leader="none"/>
        </w:tabs>
        <w:rPr>
          <w:rFonts w:ascii="Times New Roman" w:hAnsi="Times New Roman"/>
          <w:b/>
          <w:sz w:val="28"/>
          <w:szCs w:val="28"/>
          <w:lang w:val="vi-VN"/>
        </w:rPr>
      </w:pPr>
      <w:r>
        <w:rPr>
          <w:rFonts w:ascii="Times New Roman" w:hAnsi="Times New Roman"/>
          <w:b/>
          <w:sz w:val="28"/>
          <w:szCs w:val="28"/>
          <w:lang w:val="vi-VN"/>
        </w:rPr>
        <w:t xml:space="preserve">KẾ HOẠCH</w:t>
      </w:r>
      <w:r/>
    </w:p>
    <w:p>
      <w:pPr>
        <w:ind w:firstLine="284"/>
        <w:jc w:val="center"/>
        <w:spacing w:after="0" w:line="240" w:lineRule="auto"/>
        <w:tabs>
          <w:tab w:val="center" w:pos="4536" w:leader="none"/>
        </w:tabs>
        <w:rPr>
          <w:rFonts w:ascii="Times New Roman" w:hAnsi="Times New Roman"/>
          <w:b/>
          <w:sz w:val="28"/>
          <w:szCs w:val="28"/>
          <w:lang w:val="vi-VN"/>
        </w:rPr>
      </w:pPr>
      <w:r>
        <w:rPr>
          <w:rFonts w:ascii="Times New Roman" w:hAnsi="Times New Roman"/>
          <w:b/>
          <w:sz w:val="28"/>
          <w:szCs w:val="28"/>
          <w:lang w:val="vi-VN"/>
        </w:rPr>
        <w:t xml:space="preserve"> Tổ chức phổ biế</w:t>
      </w:r>
      <w:r>
        <w:rPr>
          <w:rFonts w:ascii="Times New Roman" w:hAnsi="Times New Roman"/>
          <w:b/>
          <w:sz w:val="28"/>
          <w:szCs w:val="28"/>
          <w:lang w:val="vi-VN"/>
        </w:rPr>
        <w:t xml:space="preserve">n</w:t>
      </w:r>
      <w:r>
        <w:rPr>
          <w:rFonts w:ascii="Times New Roman" w:hAnsi="Times New Roman"/>
          <w:b/>
          <w:sz w:val="28"/>
          <w:szCs w:val="28"/>
          <w:lang w:val="en-GB"/>
        </w:rPr>
        <w:t xml:space="preserve">, </w:t>
      </w:r>
      <w:r>
        <w:rPr>
          <w:rFonts w:ascii="Times New Roman" w:hAnsi="Times New Roman"/>
          <w:b/>
          <w:sz w:val="28"/>
          <w:szCs w:val="28"/>
          <w:lang w:val="vi-VN"/>
        </w:rPr>
        <w:t xml:space="preserve">tuyên truyền triển khai thực hiện Nghị định số </w:t>
      </w:r>
      <w:r>
        <w:rPr>
          <w:rFonts w:ascii="Times New Roman" w:hAnsi="Times New Roman"/>
          <w:b/>
          <w:sz w:val="28"/>
          <w:szCs w:val="28"/>
          <w:lang w:val="vi-VN"/>
        </w:rPr>
        <w:t xml:space="preserve">50/2024/NĐ</w:t>
      </w:r>
      <w:r>
        <w:rPr>
          <w:rFonts w:ascii="Times New Roman" w:hAnsi="Times New Roman"/>
          <w:b/>
          <w:sz w:val="28"/>
          <w:szCs w:val="28"/>
          <w:lang w:val="en-GB"/>
        </w:rPr>
        <w:t xml:space="preserve">-</w:t>
      </w:r>
      <w:r>
        <w:rPr>
          <w:rFonts w:ascii="Times New Roman" w:hAnsi="Times New Roman"/>
          <w:b/>
          <w:sz w:val="28"/>
          <w:szCs w:val="28"/>
          <w:lang w:val="vi-VN"/>
        </w:rPr>
        <w:t xml:space="preserve">CP ngày 10/5/2024 củ</w:t>
      </w:r>
      <w:r>
        <w:rPr>
          <w:rFonts w:ascii="Times New Roman" w:hAnsi="Times New Roman"/>
          <w:b/>
          <w:sz w:val="28"/>
          <w:szCs w:val="28"/>
          <w:lang w:val="vi-VN"/>
        </w:rPr>
        <w:t xml:space="preserve">a </w:t>
      </w:r>
      <w:r>
        <w:rPr>
          <w:rFonts w:ascii="Times New Roman" w:hAnsi="Times New Roman"/>
          <w:b/>
          <w:sz w:val="28"/>
          <w:szCs w:val="28"/>
          <w:lang w:val="en-GB"/>
        </w:rPr>
        <w:t xml:space="preserve">C</w:t>
      </w:r>
      <w:r>
        <w:rPr>
          <w:rFonts w:ascii="Times New Roman" w:hAnsi="Times New Roman"/>
          <w:b/>
          <w:sz w:val="28"/>
          <w:szCs w:val="28"/>
          <w:lang w:val="vi-VN"/>
        </w:rPr>
        <w:t xml:space="preserve">hính phủ</w:t>
      </w:r>
      <w:r/>
    </w:p>
    <w:p>
      <w:pPr>
        <w:ind w:firstLine="284"/>
        <w:jc w:val="center"/>
        <w:spacing w:after="0" w:line="240" w:lineRule="auto"/>
        <w:tabs>
          <w:tab w:val="center" w:pos="4536" w:leader="none"/>
        </w:tabs>
        <w:rPr>
          <w:rFonts w:ascii="Times New Roman" w:hAnsi="Times New Roman"/>
          <w:b/>
          <w:sz w:val="28"/>
          <w:szCs w:val="28"/>
        </w:rPr>
      </w:pPr>
      <w:r>
        <w:rPr>
          <w:rFonts w:ascii="Times New Roman" w:hAnsi="Times New Roman"/>
          <w:b/>
          <w:sz w:val="28"/>
          <w:szCs w:val="28"/>
          <w:lang w:val="en-GB" w:eastAsia="en-GB"/>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2493645</wp:posOffset>
                </wp:positionH>
                <wp:positionV relativeFrom="paragraph">
                  <wp:posOffset>24130</wp:posOffset>
                </wp:positionV>
                <wp:extent cx="935990" cy="0"/>
                <wp:effectExtent l="7620" t="12065" r="8890" b="6985"/>
                <wp:wrapNone/>
                <wp:docPr id="3" name="AutoShape 3"/>
                <wp:cNvGraphicFramePr/>
                <a:graphic xmlns:a="http://schemas.openxmlformats.org/drawingml/2006/main">
                  <a:graphicData uri="http://schemas.microsoft.com/office/word/2010/wordprocessingShape">
                    <wps:wsp>
                      <wps:cNvPr id="0" name=""/>
                      <wps:cNvSpPr/>
                      <wps:spPr bwMode="auto">
                        <a:xfrm>
                          <a:off x="0" y="0"/>
                          <a:ext cx="935990" cy="0"/>
                        </a:xfrm>
                        <a:prstGeom prst="straightConnector1">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32" type="#_x0000_t32" style="position:absolute;z-index:251661312;o:allowoverlap:true;o:allowincell:true;mso-position-horizontal-relative:text;margin-left:196.3pt;mso-position-horizontal:absolute;mso-position-vertical-relative:text;margin-top:1.9pt;mso-position-vertical:absolute;width:73.7pt;height:0.0pt;mso-wrap-distance-left:9.0pt;mso-wrap-distance-top:0.0pt;mso-wrap-distance-right:9.0pt;mso-wrap-distance-bottom:0.0pt;visibility:visible;" filled="f" strokecolor="#000000" strokeweight="0.75pt"/>
            </w:pict>
          </mc:Fallback>
        </mc:AlternateContent>
      </w:r>
      <w:r/>
    </w:p>
    <w:p>
      <w:pPr>
        <w:contextualSpacing w:val="0"/>
        <w:jc w:val="both"/>
        <w:spacing w:before="0" w:after="34" w:line="340" w:lineRule="exact"/>
        <w:tabs>
          <w:tab w:val="left" w:pos="709" w:leader="none"/>
          <w:tab w:val="center" w:pos="4536" w:leader="none"/>
        </w:tabs>
        <w:rPr>
          <w:rFonts w:ascii="Times New Roman" w:hAnsi="Times New Roman"/>
          <w:b/>
          <w:sz w:val="28"/>
          <w:szCs w:val="28"/>
        </w:rPr>
        <w:suppressLineNumbers w:val="0"/>
      </w:pPr>
      <w:r>
        <w:rPr>
          <w:rFonts w:ascii="Times New Roman" w:hAnsi="Times New Roman"/>
          <w:b/>
          <w:sz w:val="28"/>
          <w:szCs w:val="28"/>
          <w:lang w:val="vi-VN"/>
        </w:rPr>
        <w:tab/>
      </w:r>
      <w:r>
        <w:rPr>
          <w:rFonts w:ascii="Times New Roman" w:hAnsi="Times New Roman"/>
          <w:spacing w:val="-2"/>
          <w:sz w:val="28"/>
          <w:szCs w:val="28"/>
          <w:lang w:val="vi-VN"/>
        </w:rPr>
        <w:t xml:space="preserve"> </w:t>
      </w:r>
      <w:r>
        <w:rPr>
          <w:rFonts w:ascii="Times New Roman" w:hAnsi="Times New Roman"/>
          <w:spacing w:val="-2"/>
          <w:sz w:val="28"/>
          <w:szCs w:val="28"/>
          <w:lang w:val="vi-VN"/>
        </w:rPr>
        <w:t xml:space="preserve">T</w:t>
      </w:r>
      <w:r>
        <w:rPr>
          <w:rFonts w:ascii="Times New Roman" w:hAnsi="Times New Roman"/>
          <w:spacing w:val="-2"/>
          <w:sz w:val="28"/>
          <w:szCs w:val="28"/>
          <w:lang w:val="vi-VN"/>
        </w:rPr>
        <w:t xml:space="preserve">hực hiệ</w:t>
      </w:r>
      <w:r>
        <w:rPr>
          <w:rFonts w:ascii="Times New Roman" w:hAnsi="Times New Roman"/>
          <w:spacing w:val="-2"/>
          <w:sz w:val="28"/>
          <w:szCs w:val="28"/>
          <w:lang w:val="vi-VN"/>
        </w:rPr>
        <w:t xml:space="preserve">n </w:t>
      </w:r>
      <w:r>
        <w:rPr>
          <w:rFonts w:ascii="Times New Roman" w:hAnsi="Times New Roman"/>
          <w:spacing w:val="-2"/>
          <w:sz w:val="28"/>
          <w:szCs w:val="28"/>
          <w:lang w:val="en-GB"/>
        </w:rPr>
        <w:t xml:space="preserve">Công văn</w:t>
      </w:r>
      <w:r>
        <w:rPr>
          <w:rFonts w:ascii="Times New Roman" w:hAnsi="Times New Roman"/>
          <w:spacing w:val="-2"/>
          <w:sz w:val="28"/>
          <w:szCs w:val="28"/>
          <w:lang w:val="vi-VN"/>
        </w:rPr>
        <w:t xml:space="preserve"> số </w:t>
      </w:r>
      <w:r>
        <w:rPr>
          <w:rFonts w:ascii="Times New Roman" w:hAnsi="Times New Roman"/>
          <w:spacing w:val="-2"/>
          <w:sz w:val="28"/>
          <w:szCs w:val="28"/>
          <w:lang w:val="vi-VN"/>
        </w:rPr>
        <w:t xml:space="preserve">1746/UBND</w:t>
      </w:r>
      <w:r>
        <w:rPr>
          <w:rFonts w:ascii="Times New Roman" w:hAnsi="Times New Roman"/>
          <w:spacing w:val="-2"/>
          <w:sz w:val="28"/>
          <w:szCs w:val="28"/>
          <w:lang w:val="vi-VN"/>
        </w:rPr>
        <w:t xml:space="preserve">-CA</w:t>
      </w:r>
      <w:r>
        <w:rPr>
          <w:rFonts w:ascii="Times New Roman" w:hAnsi="Times New Roman"/>
          <w:spacing w:val="-2"/>
          <w:sz w:val="28"/>
          <w:szCs w:val="28"/>
          <w:lang w:val="vi-VN"/>
        </w:rPr>
        <w:t xml:space="preserve"> ngày </w:t>
      </w:r>
      <w:r>
        <w:rPr>
          <w:rFonts w:ascii="Times New Roman" w:hAnsi="Times New Roman"/>
          <w:spacing w:val="-2"/>
          <w:sz w:val="28"/>
          <w:szCs w:val="28"/>
          <w:lang w:val="vi-VN"/>
        </w:rPr>
        <w:t xml:space="preserve">10</w:t>
      </w:r>
      <w:r>
        <w:rPr>
          <w:rFonts w:ascii="Times New Roman" w:hAnsi="Times New Roman"/>
          <w:spacing w:val="-2"/>
          <w:sz w:val="28"/>
          <w:szCs w:val="28"/>
          <w:lang w:val="vi-VN"/>
        </w:rPr>
        <w:t xml:space="preserve">/</w:t>
      </w:r>
      <w:r>
        <w:rPr>
          <w:rFonts w:ascii="Times New Roman" w:hAnsi="Times New Roman"/>
          <w:spacing w:val="-2"/>
          <w:sz w:val="28"/>
          <w:szCs w:val="28"/>
          <w:lang w:val="vi-VN"/>
        </w:rPr>
        <w:t xml:space="preserve">6</w:t>
      </w:r>
      <w:r>
        <w:rPr>
          <w:rFonts w:ascii="Times New Roman" w:hAnsi="Times New Roman"/>
          <w:spacing w:val="-2"/>
          <w:sz w:val="28"/>
          <w:szCs w:val="28"/>
          <w:lang w:val="vi-VN"/>
        </w:rPr>
        <w:t xml:space="preserve">/202</w:t>
      </w:r>
      <w:r>
        <w:rPr>
          <w:rFonts w:ascii="Times New Roman" w:hAnsi="Times New Roman"/>
          <w:spacing w:val="-2"/>
          <w:sz w:val="28"/>
          <w:szCs w:val="28"/>
          <w:lang w:val="vi-VN"/>
        </w:rPr>
        <w:t xml:space="preserve">4</w:t>
      </w:r>
      <w:r>
        <w:rPr>
          <w:rFonts w:ascii="Times New Roman" w:hAnsi="Times New Roman"/>
          <w:spacing w:val="-2"/>
          <w:sz w:val="28"/>
          <w:szCs w:val="28"/>
          <w:lang w:val="vi-VN"/>
        </w:rPr>
        <w:t xml:space="preserve"> của </w:t>
      </w:r>
      <w:r>
        <w:rPr>
          <w:rFonts w:ascii="Times New Roman" w:hAnsi="Times New Roman"/>
          <w:spacing w:val="-2"/>
          <w:sz w:val="28"/>
          <w:szCs w:val="28"/>
          <w:lang w:val="en-GB"/>
        </w:rPr>
        <w:t xml:space="preserve">Ủ</w:t>
      </w:r>
      <w:r>
        <w:rPr>
          <w:rFonts w:ascii="Times New Roman" w:hAnsi="Times New Roman"/>
          <w:spacing w:val="-2"/>
          <w:sz w:val="28"/>
          <w:szCs w:val="28"/>
          <w:lang w:val="vi-VN"/>
        </w:rPr>
        <w:t xml:space="preserve">y ban nhân dân thị xã Kỳ Anh</w:t>
      </w:r>
      <w:r>
        <w:rPr>
          <w:rFonts w:ascii="Times New Roman" w:hAnsi="Times New Roman"/>
          <w:spacing w:val="-2"/>
          <w:sz w:val="28"/>
          <w:szCs w:val="28"/>
          <w:lang w:val="en-GB"/>
        </w:rPr>
        <w:t xml:space="preserve"> về việc triển khai thực hiện Nghị định số 50/2024/NĐ-CP của Chính phủ sửa đổi, bổ sung một số điều của Nghị định 136/2020/NĐ-CP ngày 24/11/2020 của Chính phủ quy định chi tiết một số điề</w:t>
      </w:r>
      <w:r>
        <w:rPr>
          <w:rFonts w:ascii="Times New Roman" w:hAnsi="Times New Roman"/>
          <w:spacing w:val="-2"/>
          <w:sz w:val="28"/>
          <w:szCs w:val="28"/>
          <w:lang w:val="en-GB"/>
        </w:rPr>
        <w:t xml:space="preserve">u và biện pháp thi hành Luật Phòng cháy và chữa cháy và Luật sửa đổi, bổ sung một số điều của Luật Phòng cháy và chữa cháy và Nghị định số 83/2017/NĐ-CP ngày 18/7/2017 của Chính phủ quy định về công tác cứu nạn, cứu hộ của lực lượng phòng cháy, chữa cháy. </w:t>
      </w:r>
      <w:r>
        <w:rPr>
          <w:rFonts w:ascii="Times New Roman" w:hAnsi="Times New Roman"/>
          <w:spacing w:val="-2"/>
          <w:sz w:val="28"/>
          <w:szCs w:val="28"/>
          <w:lang w:val="en-US"/>
        </w:rPr>
        <w:t xml:space="preserve">Trường mầm non</w:t>
      </w:r>
      <w:r>
        <w:rPr>
          <w:rFonts w:ascii="Times New Roman" w:hAnsi="Times New Roman"/>
          <w:spacing w:val="-2"/>
          <w:sz w:val="28"/>
          <w:szCs w:val="28"/>
        </w:rPr>
        <w:t xml:space="preserve"> </w:t>
      </w:r>
      <w:r>
        <w:rPr>
          <w:rFonts w:ascii="Times New Roman" w:hAnsi="Times New Roman"/>
          <w:spacing w:val="-2"/>
          <w:sz w:val="28"/>
          <w:szCs w:val="28"/>
        </w:rPr>
        <w:t xml:space="preserve">Kỳ Hoa</w:t>
      </w:r>
      <w:r>
        <w:rPr>
          <w:rFonts w:ascii="Times New Roman" w:hAnsi="Times New Roman"/>
          <w:spacing w:val="-2"/>
          <w:sz w:val="28"/>
          <w:szCs w:val="28"/>
          <w:lang w:val="vi-VN"/>
        </w:rPr>
        <w:t xml:space="preserve"> xây dựng</w:t>
      </w:r>
      <w:r>
        <w:rPr>
          <w:rFonts w:ascii="Times New Roman" w:hAnsi="Times New Roman"/>
          <w:spacing w:val="-2"/>
          <w:sz w:val="28"/>
          <w:szCs w:val="28"/>
          <w:lang w:val="vi-VN"/>
        </w:rPr>
        <w:t xml:space="preserve"> kế hoạch thực hiện </w:t>
      </w:r>
      <w:r>
        <w:rPr>
          <w:rFonts w:ascii="Times New Roman" w:hAnsi="Times New Roman"/>
          <w:spacing w:val="-2"/>
          <w:sz w:val="28"/>
          <w:szCs w:val="28"/>
          <w:lang w:val="vi-VN"/>
        </w:rPr>
        <w:t xml:space="preserve">nội dung</w:t>
      </w:r>
      <w:r>
        <w:rPr>
          <w:rFonts w:ascii="Times New Roman" w:hAnsi="Times New Roman"/>
          <w:spacing w:val="-2"/>
          <w:sz w:val="28"/>
          <w:szCs w:val="28"/>
          <w:lang w:val="vi-VN"/>
        </w:rPr>
        <w:t xml:space="preserve"> cụ thể như sau:</w:t>
      </w:r>
      <w:r/>
    </w:p>
    <w:p>
      <w:pPr>
        <w:contextualSpacing w:val="0"/>
        <w:ind w:firstLine="709"/>
        <w:jc w:val="both"/>
        <w:spacing w:before="0" w:after="34" w:line="340" w:lineRule="exact"/>
        <w:rPr>
          <w:rFonts w:ascii="Times New Roman" w:hAnsi="Times New Roman"/>
          <w:b/>
          <w:sz w:val="28"/>
          <w:szCs w:val="28"/>
        </w:rPr>
        <w:suppressLineNumbers w:val="0"/>
      </w:pPr>
      <w:r>
        <w:rPr>
          <w:rFonts w:ascii="Times New Roman" w:hAnsi="Times New Roman"/>
          <w:b/>
          <w:sz w:val="28"/>
          <w:szCs w:val="28"/>
          <w:lang w:val="vi-VN"/>
        </w:rPr>
        <w:t xml:space="preserve">I. MỤC ĐÍCH, YÊU CẦU</w:t>
      </w:r>
      <w:r/>
    </w:p>
    <w:p>
      <w:pPr>
        <w:contextualSpacing w:val="0"/>
        <w:ind w:firstLine="709"/>
        <w:jc w:val="both"/>
        <w:spacing w:before="0" w:after="34" w:line="340" w:lineRule="exact"/>
        <w:rPr>
          <w:rFonts w:ascii="Times New Roman" w:hAnsi="Times New Roman"/>
          <w:b/>
          <w:sz w:val="28"/>
          <w:szCs w:val="28"/>
        </w:rPr>
        <w:suppressLineNumbers w:val="0"/>
      </w:pPr>
      <w:r>
        <w:rPr>
          <w:rFonts w:ascii="Times New Roman" w:hAnsi="Times New Roman"/>
          <w:b/>
          <w:sz w:val="28"/>
          <w:szCs w:val="28"/>
          <w:lang w:val="vi-VN"/>
        </w:rPr>
        <w:t xml:space="preserve">1. </w:t>
      </w:r>
      <w:r>
        <w:rPr>
          <w:rFonts w:ascii="Times New Roman" w:hAnsi="Times New Roman"/>
          <w:b/>
          <w:sz w:val="28"/>
          <w:szCs w:val="28"/>
          <w:lang w:val="vi-VN"/>
        </w:rPr>
        <w:t xml:space="preserve">Mục đích</w:t>
      </w:r>
      <w:r/>
    </w:p>
    <w:p>
      <w:pPr>
        <w:contextualSpacing w:val="0"/>
        <w:ind w:firstLine="720"/>
        <w:jc w:val="both"/>
        <w:spacing w:before="0" w:after="34" w:line="340" w:lineRule="exact"/>
        <w:rPr>
          <w:rFonts w:ascii="Times New Roman" w:hAnsi="Times New Roman"/>
          <w:sz w:val="28"/>
          <w:szCs w:val="28"/>
        </w:rPr>
        <w:suppressLineNumbers w:val="0"/>
      </w:pPr>
      <w:r>
        <w:rPr>
          <w:rFonts w:ascii="Times New Roman" w:hAnsi="Times New Roman"/>
          <w:sz w:val="28"/>
          <w:szCs w:val="28"/>
          <w:lang w:val="vi-VN"/>
        </w:rPr>
        <w:t xml:space="preserve">-</w:t>
      </w:r>
      <w:r>
        <w:rPr>
          <w:rFonts w:ascii="Times New Roman" w:hAnsi="Times New Roman"/>
          <w:sz w:val="28"/>
          <w:szCs w:val="28"/>
          <w:lang w:val="vi-VN"/>
        </w:rPr>
        <w:t xml:space="preserve"> </w:t>
      </w:r>
      <w:r>
        <w:rPr>
          <w:rFonts w:ascii="Times New Roman" w:hAnsi="Times New Roman"/>
          <w:sz w:val="28"/>
          <w:szCs w:val="28"/>
        </w:rPr>
        <w:t xml:space="preserve">Phổ biế</w:t>
      </w:r>
      <w:r>
        <w:rPr>
          <w:rFonts w:ascii="Times New Roman" w:hAnsi="Times New Roman"/>
          <w:sz w:val="28"/>
          <w:szCs w:val="28"/>
        </w:rPr>
        <w:t xml:space="preserve">n</w:t>
      </w:r>
      <w:r>
        <w:rPr>
          <w:rFonts w:ascii="Times New Roman" w:hAnsi="Times New Roman"/>
          <w:sz w:val="28"/>
          <w:szCs w:val="28"/>
          <w:lang w:val="vi-VN"/>
        </w:rPr>
        <w:t xml:space="preserve">,</w:t>
      </w:r>
      <w:r>
        <w:rPr>
          <w:rFonts w:ascii="Times New Roman" w:hAnsi="Times New Roman"/>
          <w:sz w:val="28"/>
          <w:szCs w:val="28"/>
        </w:rPr>
        <w:t xml:space="preserve"> </w:t>
      </w:r>
      <w:r>
        <w:rPr>
          <w:rFonts w:ascii="Times New Roman" w:hAnsi="Times New Roman"/>
          <w:sz w:val="28"/>
          <w:szCs w:val="28"/>
          <w:lang w:val="vi-VN"/>
        </w:rPr>
        <w:t xml:space="preserve">q</w:t>
      </w:r>
      <w:r>
        <w:rPr>
          <w:rFonts w:ascii="Times New Roman" w:hAnsi="Times New Roman"/>
          <w:sz w:val="28"/>
          <w:szCs w:val="28"/>
        </w:rPr>
        <w:t xml:space="preserve">u</w:t>
      </w:r>
      <w:r>
        <w:rPr>
          <w:rFonts w:ascii="Times New Roman" w:hAnsi="Times New Roman"/>
          <w:sz w:val="28"/>
          <w:szCs w:val="28"/>
        </w:rPr>
        <w:t xml:space="preserve">á</w:t>
      </w:r>
      <w:r>
        <w:rPr>
          <w:rFonts w:ascii="Times New Roman" w:hAnsi="Times New Roman"/>
          <w:sz w:val="28"/>
          <w:szCs w:val="28"/>
        </w:rPr>
        <w:t xml:space="preserve">n triệt sâu rộ</w:t>
      </w:r>
      <w:r>
        <w:rPr>
          <w:rFonts w:ascii="Times New Roman" w:hAnsi="Times New Roman"/>
          <w:sz w:val="28"/>
          <w:szCs w:val="28"/>
        </w:rPr>
        <w:t xml:space="preserve">ng</w:t>
      </w:r>
      <w:r>
        <w:rPr>
          <w:rFonts w:ascii="Times New Roman" w:hAnsi="Times New Roman"/>
          <w:sz w:val="28"/>
          <w:szCs w:val="28"/>
          <w:lang w:val="vi-VN"/>
        </w:rPr>
        <w:t xml:space="preserve">,</w:t>
      </w:r>
      <w:r>
        <w:rPr>
          <w:rFonts w:ascii="Times New Roman" w:hAnsi="Times New Roman"/>
          <w:sz w:val="28"/>
          <w:szCs w:val="28"/>
          <w:lang w:val="en-GB"/>
        </w:rPr>
        <w:t xml:space="preserve"> </w:t>
      </w:r>
      <w:r>
        <w:rPr>
          <w:rFonts w:ascii="Times New Roman" w:hAnsi="Times New Roman"/>
          <w:sz w:val="28"/>
          <w:szCs w:val="28"/>
        </w:rPr>
        <w:t xml:space="preserve">nghiêm túc N</w:t>
      </w:r>
      <w:r>
        <w:rPr>
          <w:rFonts w:ascii="Times New Roman" w:hAnsi="Times New Roman"/>
          <w:sz w:val="28"/>
          <w:szCs w:val="28"/>
        </w:rPr>
        <w:t xml:space="preserve">ghị định số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lang w:val="en-GB"/>
        </w:rPr>
        <w:t xml:space="preserve"> ngày 10/5/2024 của Chính phủ</w:t>
      </w:r>
      <w:r>
        <w:rPr>
          <w:rFonts w:ascii="Times New Roman" w:hAnsi="Times New Roman"/>
          <w:sz w:val="28"/>
          <w:szCs w:val="28"/>
        </w:rPr>
        <w:t xml:space="preserve"> cho toàn thể cán bộ, giáo viên, nhân viên trong toàn trường</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biết để thực hiện</w:t>
      </w:r>
      <w:r/>
    </w:p>
    <w:p>
      <w:pPr>
        <w:contextualSpacing w:val="0"/>
        <w:ind w:firstLine="720"/>
        <w:jc w:val="both"/>
        <w:spacing w:before="0" w:after="34" w:line="340" w:lineRule="exact"/>
        <w:rPr>
          <w:rFonts w:ascii="Times New Roman" w:hAnsi="Times New Roman"/>
          <w:spacing w:val="-2"/>
          <w:sz w:val="28"/>
          <w:szCs w:val="28"/>
        </w:rPr>
        <w:suppressLineNumbers w:val="0"/>
      </w:pPr>
      <w:r>
        <w:rPr>
          <w:rFonts w:ascii="Times New Roman" w:hAnsi="Times New Roman"/>
          <w:sz w:val="28"/>
          <w:szCs w:val="28"/>
          <w:lang w:val="vi-VN"/>
        </w:rPr>
        <w:t xml:space="preserve">-</w:t>
      </w:r>
      <w:r>
        <w:rPr>
          <w:rFonts w:ascii="Times New Roman" w:hAnsi="Times New Roman"/>
          <w:sz w:val="28"/>
          <w:szCs w:val="28"/>
        </w:rPr>
        <w:t xml:space="preserve"> </w:t>
      </w:r>
      <w:r>
        <w:rPr>
          <w:rFonts w:ascii="Times New Roman" w:hAnsi="Times New Roman"/>
          <w:sz w:val="28"/>
          <w:szCs w:val="28"/>
        </w:rPr>
        <w:t xml:space="preserve">Rà soát, tham mưu cơ quan có thẩm quyền sửa đổi, bổ sung và hoàn thiện các quy định, quy trình, thủ tục hành chính có liên quan đến lĩnh vực phòng cháy, chữa cháy và cứu hộ, cứu nạn phù hợp với Nghị định 50/2024</w:t>
      </w:r>
      <w:r>
        <w:rPr>
          <w:rFonts w:ascii="Times New Roman" w:hAnsi="Times New Roman"/>
          <w:sz w:val="28"/>
          <w:szCs w:val="28"/>
          <w:lang w:val="vi-VN"/>
        </w:rPr>
        <w:t xml:space="preserve">/NĐ/CP</w:t>
      </w:r>
      <w:r>
        <w:rPr>
          <w:rFonts w:ascii="Times New Roman" w:hAnsi="Times New Roman"/>
          <w:sz w:val="28"/>
          <w:szCs w:val="28"/>
          <w:lang w:val="en-GB"/>
        </w:rPr>
        <w:t xml:space="preserve"> của Chỉnh phủ.</w:t>
      </w:r>
      <w:r/>
    </w:p>
    <w:p>
      <w:pPr>
        <w:contextualSpacing w:val="0"/>
        <w:ind w:firstLine="720"/>
        <w:jc w:val="both"/>
        <w:spacing w:before="0" w:after="34" w:line="340" w:lineRule="exact"/>
        <w:rPr>
          <w:rFonts w:ascii="Times New Roman" w:hAnsi="Times New Roman"/>
          <w:b/>
          <w:sz w:val="28"/>
          <w:szCs w:val="28"/>
        </w:rPr>
        <w:suppressLineNumbers w:val="0"/>
      </w:pPr>
      <w:r>
        <w:rPr>
          <w:rFonts w:ascii="Times New Roman" w:hAnsi="Times New Roman"/>
          <w:b/>
          <w:sz w:val="28"/>
          <w:szCs w:val="28"/>
          <w:lang w:val="vi-VN"/>
        </w:rPr>
        <w:t xml:space="preserve">2. Yêu cầu</w:t>
      </w:r>
      <w:r/>
    </w:p>
    <w:p>
      <w:pPr>
        <w:contextualSpacing w:val="0"/>
        <w:ind w:firstLine="720"/>
        <w:jc w:val="both"/>
        <w:spacing w:before="0" w:after="34" w:line="340" w:lineRule="exact"/>
        <w:rPr>
          <w:rFonts w:ascii="Times New Roman" w:hAnsi="Times New Roman"/>
          <w:sz w:val="28"/>
          <w:szCs w:val="28"/>
        </w:rPr>
        <w:suppressLineNumbers w:val="0"/>
      </w:pPr>
      <w:r>
        <w:rPr>
          <w:rFonts w:ascii="Times New Roman" w:hAnsi="Times New Roman"/>
          <w:sz w:val="28"/>
          <w:szCs w:val="28"/>
          <w:lang w:val="vi-VN"/>
        </w:rPr>
        <w:t xml:space="preserve">-</w:t>
      </w:r>
      <w:r>
        <w:rPr>
          <w:rFonts w:ascii="Times New Roman" w:hAnsi="Times New Roman"/>
          <w:sz w:val="28"/>
          <w:szCs w:val="28"/>
          <w:lang w:val="vi-VN"/>
        </w:rPr>
        <w:t xml:space="preserve"> </w:t>
      </w:r>
      <w:r>
        <w:rPr>
          <w:rFonts w:ascii="Times New Roman" w:hAnsi="Times New Roman"/>
          <w:sz w:val="28"/>
          <w:szCs w:val="28"/>
          <w:lang w:val="vi-VN"/>
        </w:rPr>
        <w:t xml:space="preserve"> </w:t>
      </w:r>
      <w:r>
        <w:rPr>
          <w:rFonts w:ascii="Times New Roman" w:hAnsi="Times New Roman"/>
          <w:sz w:val="28"/>
          <w:szCs w:val="28"/>
          <w:lang w:val="vi-VN"/>
        </w:rPr>
        <w:t xml:space="preserve">Xác định rõ nội dung</w:t>
      </w:r>
      <w:r>
        <w:rPr>
          <w:rFonts w:ascii="Times New Roman" w:hAnsi="Times New Roman"/>
          <w:sz w:val="28"/>
          <w:szCs w:val="28"/>
          <w:lang w:val="vi-VN"/>
        </w:rPr>
        <w:t xml:space="preserve">,</w:t>
      </w:r>
      <w:r>
        <w:rPr>
          <w:rFonts w:ascii="Times New Roman" w:hAnsi="Times New Roman"/>
          <w:sz w:val="28"/>
          <w:szCs w:val="28"/>
          <w:lang w:val="vi-VN"/>
        </w:rPr>
        <w:t xml:space="preserve"> cách thức và trách nhiệm của đơn vị trong việc triển khai thi hành nghị định số</w:t>
      </w:r>
      <w:r>
        <w:rPr>
          <w:rFonts w:ascii="Times New Roman" w:hAnsi="Times New Roman"/>
          <w:sz w:val="28"/>
          <w:szCs w:val="28"/>
          <w:lang w:val="vi-VN"/>
        </w:rPr>
        <w:t xml:space="preserve">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lang w:val="vi-VN"/>
        </w:rPr>
        <w:t xml:space="preserve"> </w:t>
      </w:r>
      <w:r>
        <w:rPr>
          <w:rFonts w:ascii="Times New Roman" w:hAnsi="Times New Roman"/>
          <w:sz w:val="28"/>
          <w:szCs w:val="28"/>
          <w:lang w:val="en-GB"/>
        </w:rPr>
        <w:t xml:space="preserve">của Chính Phủ phải </w:t>
      </w:r>
      <w:r>
        <w:rPr>
          <w:rFonts w:ascii="Times New Roman" w:hAnsi="Times New Roman"/>
          <w:sz w:val="28"/>
          <w:szCs w:val="28"/>
          <w:lang w:val="vi-VN"/>
        </w:rPr>
        <w:t xml:space="preserve">bảo đảm kịp thời thống nhất đồng bộ và hiệu quả </w:t>
      </w:r>
      <w:r/>
    </w:p>
    <w:p>
      <w:pPr>
        <w:contextualSpacing w:val="0"/>
        <w:ind w:firstLine="720"/>
        <w:jc w:val="both"/>
        <w:spacing w:before="0" w:after="34" w:line="340" w:lineRule="exact"/>
        <w:rPr>
          <w:rFonts w:ascii="Times New Roman" w:hAnsi="Times New Roman"/>
          <w:sz w:val="28"/>
          <w:szCs w:val="28"/>
        </w:rPr>
        <w:suppressLineNumbers w:val="0"/>
      </w:pPr>
      <w:r>
        <w:rPr>
          <w:rFonts w:ascii="Times New Roman" w:hAnsi="Times New Roman"/>
          <w:sz w:val="28"/>
          <w:szCs w:val="28"/>
          <w:lang w:val="vi-VN"/>
        </w:rPr>
        <w:t xml:space="preserve">-</w:t>
      </w:r>
      <w:r>
        <w:rPr>
          <w:rFonts w:ascii="Times New Roman" w:hAnsi="Times New Roman"/>
          <w:sz w:val="28"/>
          <w:szCs w:val="28"/>
          <w:lang w:val="en-GB"/>
        </w:rPr>
        <w:t xml:space="preserve"> </w:t>
      </w:r>
      <w:r>
        <w:rPr>
          <w:rFonts w:ascii="Times New Roman" w:hAnsi="Times New Roman"/>
          <w:sz w:val="28"/>
          <w:szCs w:val="28"/>
          <w:lang w:val="vi-VN"/>
        </w:rPr>
        <w:t xml:space="preserve">V</w:t>
      </w:r>
      <w:r>
        <w:rPr>
          <w:rFonts w:ascii="Times New Roman" w:hAnsi="Times New Roman"/>
          <w:sz w:val="28"/>
          <w:szCs w:val="28"/>
          <w:lang w:val="vi-VN"/>
        </w:rPr>
        <w:t xml:space="preserve">iệc triển khai nghị định số</w:t>
      </w:r>
      <w:r>
        <w:rPr>
          <w:rFonts w:ascii="Times New Roman" w:hAnsi="Times New Roman"/>
          <w:sz w:val="28"/>
          <w:szCs w:val="28"/>
          <w:lang w:val="vi-VN"/>
        </w:rPr>
        <w:t xml:space="preserve">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lang w:val="en-GB"/>
        </w:rPr>
        <w:t xml:space="preserve"> của Chính Phủ</w:t>
      </w:r>
      <w:r>
        <w:rPr>
          <w:rFonts w:ascii="Times New Roman" w:hAnsi="Times New Roman"/>
          <w:sz w:val="28"/>
          <w:szCs w:val="28"/>
          <w:lang w:val="vi-VN"/>
        </w:rPr>
        <w:t xml:space="preserve"> phải gắn với trách nhiệm và phát huy vai trò chủ độ</w:t>
      </w:r>
      <w:r>
        <w:rPr>
          <w:rFonts w:ascii="Times New Roman" w:hAnsi="Times New Roman"/>
          <w:sz w:val="28"/>
          <w:szCs w:val="28"/>
          <w:lang w:val="vi-VN"/>
        </w:rPr>
        <w:t xml:space="preserve">ng</w:t>
      </w:r>
      <w:r>
        <w:rPr>
          <w:rFonts w:ascii="Times New Roman" w:hAnsi="Times New Roman"/>
          <w:sz w:val="28"/>
          <w:szCs w:val="28"/>
          <w:lang w:val="vi-VN"/>
        </w:rPr>
        <w:t xml:space="preserve">,</w:t>
      </w:r>
      <w:r>
        <w:rPr>
          <w:rFonts w:ascii="Times New Roman" w:hAnsi="Times New Roman"/>
          <w:sz w:val="28"/>
          <w:szCs w:val="28"/>
          <w:lang w:val="en-GB"/>
        </w:rPr>
        <w:t xml:space="preserve"> </w:t>
      </w:r>
      <w:r>
        <w:rPr>
          <w:rFonts w:ascii="Times New Roman" w:hAnsi="Times New Roman"/>
          <w:sz w:val="28"/>
          <w:szCs w:val="28"/>
          <w:lang w:val="vi-VN"/>
        </w:rPr>
        <w:t xml:space="preserve">tích cực</w:t>
      </w:r>
      <w:r>
        <w:rPr>
          <w:rFonts w:ascii="Times New Roman" w:hAnsi="Times New Roman"/>
          <w:sz w:val="28"/>
          <w:szCs w:val="28"/>
          <w:lang w:val="vi-VN"/>
        </w:rPr>
        <w:t xml:space="preserve"> </w:t>
      </w:r>
      <w:r>
        <w:rPr>
          <w:rFonts w:ascii="Times New Roman" w:hAnsi="Times New Roman"/>
          <w:sz w:val="28"/>
          <w:szCs w:val="28"/>
          <w:lang w:val="vi-VN"/>
        </w:rPr>
        <w:t xml:space="preserve">đảm bảo chất lượng tiến độ</w:t>
      </w:r>
      <w:r/>
    </w:p>
    <w:p>
      <w:pPr>
        <w:contextualSpacing w:val="0"/>
        <w:ind w:firstLine="709"/>
        <w:jc w:val="both"/>
        <w:spacing w:before="0" w:after="34" w:line="340" w:lineRule="exact"/>
        <w:rPr>
          <w:rFonts w:ascii="Times New Roman" w:hAnsi="Times New Roman"/>
          <w:b/>
          <w:sz w:val="28"/>
          <w:szCs w:val="28"/>
        </w:rPr>
        <w:suppressLineNumbers w:val="0"/>
      </w:pPr>
      <w:r>
        <w:rPr>
          <w:rFonts w:ascii="Times New Roman" w:hAnsi="Times New Roman"/>
          <w:b/>
          <w:sz w:val="28"/>
          <w:szCs w:val="28"/>
          <w:lang w:val="vi-VN"/>
        </w:rPr>
        <w:t xml:space="preserve">I</w:t>
      </w:r>
      <w:r>
        <w:rPr>
          <w:rFonts w:ascii="Times New Roman" w:hAnsi="Times New Roman"/>
          <w:b/>
          <w:sz w:val="28"/>
          <w:szCs w:val="28"/>
          <w:lang w:val="vi-VN"/>
        </w:rPr>
        <w:t xml:space="preserve">I.  N</w:t>
      </w:r>
      <w:r>
        <w:rPr>
          <w:rFonts w:ascii="Times New Roman" w:hAnsi="Times New Roman"/>
          <w:b/>
          <w:sz w:val="28"/>
          <w:szCs w:val="28"/>
          <w:lang w:val="en-GB"/>
        </w:rPr>
        <w:t xml:space="preserve">Ộ</w:t>
      </w:r>
      <w:r>
        <w:rPr>
          <w:rFonts w:ascii="Times New Roman" w:hAnsi="Times New Roman"/>
          <w:b/>
          <w:sz w:val="28"/>
          <w:szCs w:val="28"/>
          <w:lang w:val="vi-VN"/>
        </w:rPr>
        <w:t xml:space="preserve">I DUNG </w:t>
      </w:r>
      <w:r/>
    </w:p>
    <w:p>
      <w:pPr>
        <w:contextualSpacing w:val="0"/>
        <w:ind w:firstLine="709"/>
        <w:jc w:val="both"/>
        <w:spacing w:before="0" w:after="34" w:line="340" w:lineRule="exact"/>
        <w:rPr>
          <w:rFonts w:ascii="Times New Roman" w:hAnsi="Times New Roman"/>
          <w:sz w:val="28"/>
          <w:szCs w:val="28"/>
        </w:rPr>
        <w:suppressLineNumbers w:val="0"/>
      </w:pPr>
      <w:r>
        <w:rPr>
          <w:rFonts w:ascii="Times New Roman" w:hAnsi="Times New Roman"/>
          <w:b/>
          <w:sz w:val="28"/>
          <w:szCs w:val="28"/>
          <w:lang w:val="vi-VN"/>
        </w:rPr>
        <w:t xml:space="preserve">1.</w:t>
      </w:r>
      <w:r>
        <w:rPr>
          <w:rFonts w:ascii="Times New Roman" w:hAnsi="Times New Roman"/>
          <w:sz w:val="28"/>
          <w:szCs w:val="28"/>
          <w:lang w:val="en-GB"/>
        </w:rPr>
        <w:t xml:space="preserve"> </w:t>
      </w:r>
      <w:r>
        <w:rPr>
          <w:rFonts w:ascii="Times New Roman" w:hAnsi="Times New Roman"/>
          <w:sz w:val="28"/>
          <w:szCs w:val="28"/>
          <w:lang w:val="vi-VN"/>
        </w:rPr>
        <w:t xml:space="preserve">Tổ</w:t>
      </w:r>
      <w:r>
        <w:rPr>
          <w:rFonts w:ascii="Times New Roman" w:hAnsi="Times New Roman"/>
          <w:sz w:val="28"/>
          <w:szCs w:val="28"/>
        </w:rPr>
        <w:t xml:space="preserve"> chức quán triệt triển khai thực hiện nghị định số</w:t>
      </w:r>
      <w:r>
        <w:rPr>
          <w:rFonts w:ascii="Times New Roman" w:hAnsi="Times New Roman"/>
          <w:sz w:val="28"/>
          <w:szCs w:val="28"/>
        </w:rPr>
        <w:t xml:space="preserve">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rPr>
        <w:t xml:space="preserve"> </w:t>
      </w:r>
      <w:r>
        <w:rPr>
          <w:rFonts w:ascii="Times New Roman" w:hAnsi="Times New Roman"/>
          <w:sz w:val="28"/>
          <w:szCs w:val="28"/>
        </w:rPr>
        <w:t xml:space="preserve">của Chính phủ </w:t>
      </w:r>
      <w:r>
        <w:rPr>
          <w:rFonts w:ascii="Times New Roman" w:hAnsi="Times New Roman"/>
          <w:sz w:val="28"/>
          <w:szCs w:val="28"/>
        </w:rPr>
        <w:t xml:space="preserve">và kế hoạch này đế</w:t>
      </w:r>
      <w:r>
        <w:rPr>
          <w:rFonts w:ascii="Times New Roman" w:hAnsi="Times New Roman"/>
          <w:sz w:val="28"/>
          <w:szCs w:val="28"/>
        </w:rPr>
        <w:t xml:space="preserve">n cán bộ</w:t>
      </w:r>
      <w:r>
        <w:rPr>
          <w:rFonts w:ascii="Times New Roman" w:hAnsi="Times New Roman"/>
          <w:sz w:val="28"/>
          <w:szCs w:val="28"/>
        </w:rPr>
        <w:t xml:space="preserve">, giáo viên,</w:t>
      </w:r>
      <w:r>
        <w:rPr>
          <w:rFonts w:ascii="Times New Roman" w:hAnsi="Times New Roman"/>
          <w:sz w:val="28"/>
          <w:szCs w:val="28"/>
          <w:lang w:val="en-US"/>
        </w:rPr>
        <w:t xml:space="preserve"> nhân viên trong toàn đơn vị</w:t>
      </w:r>
      <w:r>
        <w:rPr>
          <w:rFonts w:ascii="Times New Roman" w:hAnsi="Times New Roman"/>
          <w:sz w:val="28"/>
          <w:szCs w:val="28"/>
          <w:lang w:val="vi-VN"/>
        </w:rPr>
        <w:t xml:space="preserve"> b</w:t>
      </w:r>
      <w:r>
        <w:rPr>
          <w:rFonts w:ascii="Times New Roman" w:hAnsi="Times New Roman"/>
          <w:sz w:val="28"/>
          <w:szCs w:val="28"/>
        </w:rPr>
        <w:t xml:space="preserve">iế</w:t>
      </w:r>
      <w:r>
        <w:rPr>
          <w:rFonts w:ascii="Times New Roman" w:hAnsi="Times New Roman"/>
          <w:sz w:val="28"/>
          <w:szCs w:val="28"/>
        </w:rPr>
        <w:t xml:space="preserve">t</w:t>
      </w:r>
      <w:r>
        <w:rPr>
          <w:rFonts w:ascii="Times New Roman" w:hAnsi="Times New Roman"/>
          <w:sz w:val="28"/>
          <w:szCs w:val="28"/>
          <w:lang w:val="vi-VN"/>
        </w:rPr>
        <w:t xml:space="preserve">,</w:t>
      </w:r>
      <w:r>
        <w:rPr>
          <w:rFonts w:ascii="Times New Roman" w:hAnsi="Times New Roman"/>
          <w:sz w:val="28"/>
          <w:szCs w:val="28"/>
          <w:lang w:val="en-GB"/>
        </w:rPr>
        <w:t xml:space="preserve"> </w:t>
      </w:r>
      <w:r>
        <w:rPr>
          <w:rFonts w:ascii="Times New Roman" w:hAnsi="Times New Roman"/>
          <w:sz w:val="28"/>
          <w:szCs w:val="28"/>
        </w:rPr>
        <w:t xml:space="preserve">thực hiện</w:t>
      </w:r>
      <w:r>
        <w:rPr>
          <w:rFonts w:ascii="Times New Roman" w:hAnsi="Times New Roman"/>
          <w:sz w:val="28"/>
          <w:szCs w:val="28"/>
          <w:lang w:val="en-GB"/>
        </w:rPr>
        <w:t xml:space="preserve">.</w:t>
      </w:r>
      <w:r>
        <w:rPr>
          <w:rFonts w:ascii="Times New Roman" w:hAnsi="Times New Roman"/>
          <w:sz w:val="28"/>
          <w:szCs w:val="28"/>
        </w:rPr>
        <w:t xml:space="preserve"> Đ</w:t>
      </w:r>
      <w:r>
        <w:rPr>
          <w:rFonts w:ascii="Times New Roman" w:hAnsi="Times New Roman"/>
          <w:sz w:val="28"/>
          <w:szCs w:val="28"/>
        </w:rPr>
        <w:t xml:space="preserve">ồng thời nắm và xác định rõ nhiệm vụ của các tổ chuyên môn,</w:t>
      </w:r>
      <w:r>
        <w:rPr>
          <w:rFonts w:ascii="Times New Roman" w:hAnsi="Times New Roman"/>
          <w:sz w:val="28"/>
          <w:szCs w:val="28"/>
        </w:rPr>
        <w:t xml:space="preserve"> công đoàn trong quản lý nhà nước về </w:t>
      </w:r>
      <w:r>
        <w:rPr>
          <w:rFonts w:ascii="Times New Roman" w:hAnsi="Times New Roman"/>
          <w:sz w:val="28"/>
          <w:szCs w:val="28"/>
        </w:rPr>
        <w:t xml:space="preserve">công tác </w:t>
      </w:r>
      <w:r>
        <w:rPr>
          <w:rFonts w:ascii="Times New Roman" w:hAnsi="Times New Roman"/>
          <w:sz w:val="28"/>
          <w:szCs w:val="28"/>
        </w:rPr>
        <w:t xml:space="preserve">phòng cháy</w:t>
      </w:r>
      <w:r>
        <w:rPr>
          <w:rFonts w:ascii="Times New Roman" w:hAnsi="Times New Roman"/>
          <w:sz w:val="28"/>
          <w:szCs w:val="28"/>
        </w:rPr>
        <w:t xml:space="preserve">,</w:t>
      </w:r>
      <w:r>
        <w:rPr>
          <w:rFonts w:ascii="Times New Roman" w:hAnsi="Times New Roman"/>
          <w:sz w:val="28"/>
          <w:szCs w:val="28"/>
        </w:rPr>
        <w:t xml:space="preserve"> chữa cháy</w:t>
      </w:r>
      <w:r>
        <w:rPr>
          <w:rFonts w:ascii="Times New Roman" w:hAnsi="Times New Roman"/>
          <w:sz w:val="28"/>
          <w:szCs w:val="28"/>
        </w:rPr>
        <w:t xml:space="preserve"> và cứu nạn, cứu hộ</w:t>
      </w:r>
      <w:r>
        <w:rPr>
          <w:rFonts w:ascii="Times New Roman" w:hAnsi="Times New Roman"/>
          <w:sz w:val="28"/>
          <w:szCs w:val="28"/>
        </w:rPr>
        <w:t xml:space="preserve"> để thực hiện. </w:t>
      </w:r>
      <w:r/>
    </w:p>
    <w:p>
      <w:pPr>
        <w:contextualSpacing w:val="0"/>
        <w:ind w:firstLine="709"/>
        <w:jc w:val="both"/>
        <w:spacing w:before="0" w:after="34" w:line="340" w:lineRule="exact"/>
        <w:rPr>
          <w:rFonts w:ascii="Times New Roman" w:hAnsi="Times New Roman"/>
          <w:sz w:val="28"/>
          <w:szCs w:val="28"/>
        </w:rPr>
        <w:suppressLineNumbers w:val="0"/>
      </w:pPr>
      <w:r>
        <w:rPr>
          <w:rFonts w:ascii="Times New Roman" w:hAnsi="Times New Roman"/>
          <w:b/>
          <w:sz w:val="28"/>
          <w:szCs w:val="28"/>
          <w:lang w:val="vi-VN"/>
        </w:rPr>
        <w:t xml:space="preserve">2.</w:t>
      </w:r>
      <w:r>
        <w:rPr>
          <w:rFonts w:ascii="Times New Roman" w:hAnsi="Times New Roman"/>
          <w:sz w:val="28"/>
          <w:szCs w:val="28"/>
        </w:rPr>
        <w:t xml:space="preserve"> </w:t>
      </w:r>
      <w:r>
        <w:rPr>
          <w:rFonts w:ascii="Times New Roman" w:hAnsi="Times New Roman"/>
          <w:sz w:val="28"/>
          <w:szCs w:val="28"/>
        </w:rPr>
        <w:t xml:space="preserve">Tổ chức tuyên truyền sâu rộng nộ</w:t>
      </w:r>
      <w:r>
        <w:rPr>
          <w:rFonts w:ascii="Times New Roman" w:hAnsi="Times New Roman"/>
          <w:sz w:val="28"/>
          <w:szCs w:val="28"/>
        </w:rPr>
        <w:t xml:space="preserve">i dung N</w:t>
      </w:r>
      <w:r>
        <w:rPr>
          <w:rFonts w:ascii="Times New Roman" w:hAnsi="Times New Roman"/>
          <w:sz w:val="28"/>
          <w:szCs w:val="28"/>
        </w:rPr>
        <w:t xml:space="preserve">ghị định số</w:t>
      </w:r>
      <w:r>
        <w:rPr>
          <w:rFonts w:ascii="Times New Roman" w:hAnsi="Times New Roman"/>
          <w:sz w:val="28"/>
          <w:szCs w:val="28"/>
          <w:lang w:val="vi-VN"/>
        </w:rPr>
        <w:t xml:space="preserve">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rPr>
        <w:t xml:space="preserve"> </w:t>
      </w:r>
      <w:r>
        <w:rPr>
          <w:rFonts w:ascii="Times New Roman" w:hAnsi="Times New Roman"/>
          <w:sz w:val="28"/>
          <w:szCs w:val="28"/>
        </w:rPr>
        <w:t xml:space="preserve">của Chính Phủ </w:t>
      </w:r>
      <w:r>
        <w:rPr>
          <w:rFonts w:ascii="Times New Roman" w:hAnsi="Times New Roman"/>
          <w:sz w:val="28"/>
          <w:szCs w:val="28"/>
        </w:rPr>
        <w:t xml:space="preserve">đến</w:t>
      </w:r>
      <w:r>
        <w:rPr>
          <w:rFonts w:ascii="Times New Roman" w:hAnsi="Times New Roman"/>
          <w:sz w:val="28"/>
          <w:szCs w:val="28"/>
        </w:rPr>
        <w:t xml:space="preserve">cán bộ</w:t>
      </w:r>
      <w:r>
        <w:rPr>
          <w:rFonts w:ascii="Times New Roman" w:hAnsi="Times New Roman"/>
          <w:sz w:val="28"/>
          <w:szCs w:val="28"/>
        </w:rPr>
        <w:t xml:space="preserve">, giáo viên,</w:t>
      </w:r>
      <w:r>
        <w:rPr>
          <w:rFonts w:ascii="Times New Roman" w:hAnsi="Times New Roman"/>
          <w:sz w:val="28"/>
          <w:szCs w:val="28"/>
          <w:lang w:val="en-US"/>
        </w:rPr>
        <w:t xml:space="preserve"> nhân viên trong toàn đơn</w:t>
      </w:r>
      <w:r>
        <w:rPr>
          <w:rFonts w:ascii="Times New Roman" w:hAnsi="Times New Roman"/>
          <w:sz w:val="28"/>
          <w:szCs w:val="28"/>
        </w:rPr>
        <w:t xml:space="preserve"> và phụ huynh học sinh  trong toàn trường n</w:t>
      </w:r>
      <w:r>
        <w:rPr>
          <w:rFonts w:ascii="Times New Roman" w:hAnsi="Times New Roman"/>
          <w:sz w:val="28"/>
          <w:szCs w:val="28"/>
        </w:rPr>
        <w:t xml:space="preserve">hằm nâng cao ý thức trách nhiệm chấp hành các quy định của pháp luật về phòng cháy chữa cháy</w:t>
      </w:r>
      <w:r>
        <w:rPr>
          <w:rFonts w:ascii="Times New Roman" w:hAnsi="Times New Roman"/>
          <w:sz w:val="28"/>
          <w:szCs w:val="28"/>
        </w:rPr>
        <w:t xml:space="preserve"> và cứu nạn, cứu hộ</w:t>
      </w:r>
      <w:r>
        <w:rPr>
          <w:rFonts w:ascii="Times New Roman" w:hAnsi="Times New Roman"/>
          <w:sz w:val="28"/>
          <w:szCs w:val="28"/>
          <w:lang w:val="vi-VN"/>
        </w:rPr>
        <w:t xml:space="preserve">.</w:t>
      </w:r>
      <w:r/>
    </w:p>
    <w:p>
      <w:pPr>
        <w:contextualSpacing w:val="0"/>
        <w:ind w:firstLine="709"/>
        <w:jc w:val="both"/>
        <w:spacing w:before="0" w:after="34" w:line="340" w:lineRule="exact"/>
        <w:rPr>
          <w:rFonts w:ascii="Times New Roman" w:hAnsi="Times New Roman"/>
          <w:sz w:val="28"/>
          <w:szCs w:val="28"/>
        </w:rPr>
        <w:suppressLineNumbers w:val="0"/>
      </w:pPr>
      <w:r>
        <w:rPr>
          <w:rFonts w:ascii="Times New Roman" w:hAnsi="Times New Roman"/>
          <w:b/>
          <w:sz w:val="28"/>
          <w:szCs w:val="28"/>
          <w:lang w:val="vi-VN"/>
        </w:rPr>
        <w:t xml:space="preserve">3.</w:t>
      </w:r>
      <w:r>
        <w:rPr>
          <w:rFonts w:ascii="Times New Roman" w:hAnsi="Times New Roman"/>
          <w:sz w:val="28"/>
          <w:szCs w:val="28"/>
        </w:rPr>
        <w:t xml:space="preserve"> </w:t>
      </w:r>
      <w:r>
        <w:rPr>
          <w:rFonts w:ascii="Times New Roman" w:hAnsi="Times New Roman"/>
          <w:sz w:val="28"/>
          <w:szCs w:val="28"/>
        </w:rPr>
        <w:t xml:space="preserve">Tổ chức thực hiện có hiệu quả công tác quản lý nhà nước về phòng cháy chữa cháy và cứu nạn cứu hộ trách nhiệm của các cấp các ngành theo đúng quy định nghị định số</w:t>
      </w:r>
      <w:r>
        <w:rPr>
          <w:rFonts w:ascii="Times New Roman" w:hAnsi="Times New Roman"/>
          <w:sz w:val="28"/>
          <w:szCs w:val="28"/>
        </w:rPr>
        <w:t xml:space="preserve">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rPr>
        <w:t xml:space="preserve"> </w:t>
      </w:r>
      <w:r>
        <w:rPr>
          <w:rFonts w:ascii="Times New Roman" w:hAnsi="Times New Roman"/>
          <w:sz w:val="28"/>
          <w:szCs w:val="28"/>
        </w:rPr>
        <w:t xml:space="preserve">của Chính phủ </w:t>
      </w:r>
      <w:r>
        <w:rPr>
          <w:rFonts w:ascii="Times New Roman" w:hAnsi="Times New Roman"/>
          <w:sz w:val="28"/>
          <w:szCs w:val="28"/>
        </w:rPr>
        <w:t xml:space="preserve">nhằm nâng cao hiệu quả</w:t>
      </w:r>
      <w:r>
        <w:rPr>
          <w:rFonts w:ascii="Times New Roman" w:hAnsi="Times New Roman"/>
          <w:sz w:val="28"/>
          <w:szCs w:val="28"/>
        </w:rPr>
        <w:t xml:space="preserve">, q</w:t>
      </w:r>
      <w:r>
        <w:rPr>
          <w:rFonts w:ascii="Times New Roman" w:hAnsi="Times New Roman"/>
          <w:sz w:val="28"/>
          <w:szCs w:val="28"/>
        </w:rPr>
        <w:t xml:space="preserve">uản lý nhà nước về phòng cháy</w:t>
      </w:r>
      <w:r>
        <w:rPr>
          <w:rFonts w:ascii="Times New Roman" w:hAnsi="Times New Roman"/>
          <w:sz w:val="28"/>
          <w:szCs w:val="28"/>
        </w:rPr>
        <w:t xml:space="preserve">,</w:t>
      </w:r>
      <w:r>
        <w:rPr>
          <w:rFonts w:ascii="Times New Roman" w:hAnsi="Times New Roman"/>
          <w:sz w:val="28"/>
          <w:szCs w:val="28"/>
        </w:rPr>
        <w:t xml:space="preserve"> chữa cháy </w:t>
      </w:r>
      <w:r>
        <w:rPr>
          <w:rFonts w:ascii="Times New Roman" w:hAnsi="Times New Roman"/>
          <w:sz w:val="28"/>
          <w:szCs w:val="28"/>
        </w:rPr>
        <w:t xml:space="preserve">và cứu nạn, cứu hộ trong đơn vị</w:t>
      </w:r>
      <w:r>
        <w:rPr>
          <w:rFonts w:ascii="Times New Roman" w:hAnsi="Times New Roman"/>
          <w:sz w:val="28"/>
          <w:szCs w:val="28"/>
        </w:rPr>
        <w:t xml:space="preserve">. </w:t>
      </w:r>
      <w:r/>
    </w:p>
    <w:p>
      <w:pPr>
        <w:contextualSpacing w:val="0"/>
        <w:ind w:firstLine="709"/>
        <w:jc w:val="both"/>
        <w:spacing w:before="0" w:after="34" w:line="340" w:lineRule="exact"/>
        <w:rPr>
          <w:rFonts w:ascii="Times New Roman" w:hAnsi="Times New Roman"/>
          <w:sz w:val="28"/>
          <w:szCs w:val="28"/>
        </w:rPr>
        <w:suppressLineNumbers w:val="0"/>
      </w:pPr>
      <w:r>
        <w:rPr>
          <w:rFonts w:ascii="Times New Roman" w:hAnsi="Times New Roman"/>
          <w:b/>
          <w:sz w:val="28"/>
          <w:szCs w:val="28"/>
          <w:lang w:val="vi-VN"/>
        </w:rPr>
        <w:t xml:space="preserve">4.</w:t>
      </w:r>
      <w:r>
        <w:rPr>
          <w:rFonts w:ascii="Times New Roman" w:hAnsi="Times New Roman"/>
          <w:sz w:val="28"/>
          <w:szCs w:val="28"/>
        </w:rPr>
        <w:t xml:space="preserve"> </w:t>
      </w:r>
      <w:r>
        <w:rPr>
          <w:rFonts w:ascii="Times New Roman" w:hAnsi="Times New Roman"/>
          <w:sz w:val="28"/>
          <w:szCs w:val="28"/>
        </w:rPr>
        <w:t xml:space="preserve">Nghiên cứu</w:t>
      </w:r>
      <w:r>
        <w:rPr>
          <w:rFonts w:ascii="Times New Roman" w:hAnsi="Times New Roman"/>
          <w:sz w:val="28"/>
          <w:szCs w:val="28"/>
          <w:lang w:val="vi-VN"/>
        </w:rPr>
        <w:t xml:space="preserve">,</w:t>
      </w:r>
      <w:r>
        <w:rPr>
          <w:rFonts w:ascii="Times New Roman" w:hAnsi="Times New Roman"/>
          <w:sz w:val="28"/>
          <w:szCs w:val="28"/>
        </w:rPr>
        <w:t xml:space="preserve"> kiến nghị</w:t>
      </w:r>
      <w:r>
        <w:rPr>
          <w:rFonts w:ascii="Times New Roman" w:hAnsi="Times New Roman"/>
          <w:sz w:val="28"/>
          <w:szCs w:val="28"/>
          <w:lang w:val="vi-VN"/>
        </w:rPr>
        <w:t xml:space="preserve">,</w:t>
      </w:r>
      <w:r>
        <w:rPr>
          <w:rFonts w:ascii="Times New Roman" w:hAnsi="Times New Roman"/>
          <w:sz w:val="28"/>
          <w:szCs w:val="28"/>
        </w:rPr>
        <w:t xml:space="preserve"> đề xuất cấp có thẩm quyền bổ sung hoàn thiện các văn bản quy phạm pháp luật về lĩnh vực phòng cháy chữa cháy cứu nạn cứu hộ phù hợp với thực tiễn</w:t>
      </w:r>
      <w:r>
        <w:rPr>
          <w:rFonts w:ascii="Times New Roman" w:hAnsi="Times New Roman"/>
          <w:sz w:val="28"/>
          <w:szCs w:val="28"/>
        </w:rPr>
        <w:t xml:space="preserve">.</w:t>
      </w:r>
      <w:r/>
    </w:p>
    <w:p>
      <w:pPr>
        <w:contextualSpacing w:val="0"/>
        <w:ind w:firstLine="720"/>
        <w:jc w:val="both"/>
        <w:spacing w:before="0" w:after="34" w:line="340" w:lineRule="exact"/>
        <w:rPr>
          <w:rFonts w:ascii="Times New Roman" w:hAnsi="Times New Roman"/>
          <w:b/>
          <w:sz w:val="28"/>
          <w:szCs w:val="28"/>
        </w:rPr>
        <w:suppressLineNumbers w:val="0"/>
      </w:pPr>
      <w:r>
        <w:rPr>
          <w:rFonts w:ascii="Times New Roman" w:hAnsi="Times New Roman"/>
          <w:b/>
          <w:sz w:val="28"/>
          <w:szCs w:val="28"/>
          <w:lang w:val="vi-VN"/>
        </w:rPr>
      </w:r>
      <w:r>
        <w:rPr>
          <w:rFonts w:ascii="Times New Roman" w:hAnsi="Times New Roman"/>
          <w:b/>
          <w:sz w:val="28"/>
          <w:szCs w:val="28"/>
          <w:lang w:val="vi-VN"/>
        </w:rPr>
        <w:t xml:space="preserve">I</w:t>
      </w:r>
      <w:r>
        <w:rPr>
          <w:rFonts w:ascii="Times New Roman" w:hAnsi="Times New Roman"/>
          <w:b/>
          <w:sz w:val="28"/>
          <w:szCs w:val="28"/>
          <w:lang w:val="en-US"/>
        </w:rPr>
        <w:t xml:space="preserve">II</w:t>
      </w:r>
      <w:r>
        <w:rPr>
          <w:rFonts w:ascii="Times New Roman" w:hAnsi="Times New Roman"/>
          <w:b/>
          <w:sz w:val="28"/>
          <w:szCs w:val="28"/>
          <w:lang w:val="vi-VN"/>
        </w:rPr>
        <w:t xml:space="preserve">. TỔ CHỨC THỰC HIỆ</w:t>
      </w:r>
      <w:r>
        <w:rPr>
          <w:rFonts w:ascii="Times New Roman" w:hAnsi="Times New Roman"/>
          <w:b/>
          <w:sz w:val="28"/>
          <w:szCs w:val="28"/>
          <w:lang w:val="vi-VN"/>
        </w:rPr>
        <w:t xml:space="preserve">N</w:t>
      </w:r>
      <w:r>
        <w:rPr>
          <w:rFonts w:ascii="Times New Roman" w:hAnsi="Times New Roman"/>
          <w:sz w:val="28"/>
          <w:szCs w:val="28"/>
          <w:lang w:val="vi-VN"/>
        </w:rPr>
        <w:t xml:space="preserve"> </w:t>
      </w:r>
      <w:r>
        <w:rPr>
          <w:rFonts w:ascii="Times New Roman" w:hAnsi="Times New Roman"/>
          <w:b/>
          <w:sz w:val="28"/>
          <w:szCs w:val="28"/>
          <w:lang w:val="vi-VN"/>
        </w:rPr>
      </w:r>
      <w:r/>
    </w:p>
    <w:p>
      <w:pPr>
        <w:contextualSpacing w:val="0"/>
        <w:ind w:firstLine="720"/>
        <w:jc w:val="both"/>
        <w:spacing w:before="0" w:after="34" w:line="340" w:lineRule="exact"/>
        <w:rPr>
          <w:rFonts w:ascii="Times New Roman" w:hAnsi="Times New Roman"/>
          <w:b/>
          <w:bCs/>
          <w:sz w:val="28"/>
          <w:szCs w:val="28"/>
        </w:rPr>
        <w:suppressLineNumbers w:val="0"/>
      </w:pPr>
      <w:r>
        <w:rPr>
          <w:rFonts w:ascii="Times New Roman" w:hAnsi="Times New Roman"/>
          <w:b/>
          <w:sz w:val="28"/>
          <w:szCs w:val="28"/>
          <w:lang w:val="vi-VN"/>
        </w:rPr>
        <w:t xml:space="preserve">1</w:t>
      </w:r>
      <w:r>
        <w:rPr>
          <w:rFonts w:ascii="Times New Roman" w:hAnsi="Times New Roman"/>
          <w:b/>
          <w:sz w:val="28"/>
          <w:szCs w:val="28"/>
          <w:lang w:val="vi-VN"/>
        </w:rPr>
        <w:t xml:space="preserve">. </w:t>
      </w:r>
      <w:r>
        <w:rPr>
          <w:rFonts w:ascii="Times New Roman" w:hAnsi="Times New Roman"/>
          <w:b/>
          <w:sz w:val="28"/>
          <w:szCs w:val="28"/>
          <w:lang w:val="en-US"/>
        </w:rPr>
        <w:t xml:space="preserve">BGH</w:t>
      </w:r>
      <w:r>
        <w:rPr>
          <w:rFonts w:ascii="Times New Roman" w:hAnsi="Times New Roman"/>
          <w:b/>
          <w:sz w:val="28"/>
          <w:szCs w:val="28"/>
          <w:lang w:val="en-GB"/>
        </w:rPr>
      </w:r>
    </w:p>
    <w:p>
      <w:pPr>
        <w:contextualSpacing w:val="0"/>
        <w:ind w:firstLine="720"/>
        <w:jc w:val="both"/>
        <w:spacing w:before="0" w:after="34" w:line="340" w:lineRule="exact"/>
        <w:rPr>
          <w:rFonts w:ascii="Times New Roman" w:hAnsi="Times New Roman"/>
          <w:b/>
          <w:bCs/>
          <w:sz w:val="28"/>
          <w:szCs w:val="28"/>
        </w:rPr>
        <w:suppressLineNumbers w:val="0"/>
      </w:pPr>
      <w:r>
        <w:rPr>
          <w:rFonts w:ascii="Times New Roman" w:hAnsi="Times New Roman"/>
          <w:b/>
          <w:sz w:val="28"/>
          <w:szCs w:val="28"/>
          <w:lang w:val="en-US"/>
        </w:rPr>
      </w:r>
      <w:r>
        <w:rPr>
          <w:rFonts w:ascii="Times New Roman" w:hAnsi="Times New Roman"/>
          <w:sz w:val="28"/>
          <w:szCs w:val="28"/>
          <w:lang w:val="vi-VN"/>
        </w:rPr>
        <w:t xml:space="preserve">-</w:t>
      </w:r>
      <w:r>
        <w:rPr>
          <w:rFonts w:ascii="Times New Roman" w:hAnsi="Times New Roman"/>
          <w:sz w:val="28"/>
          <w:szCs w:val="28"/>
          <w:lang w:val="en-GB"/>
        </w:rPr>
        <w:t xml:space="preserve"> </w:t>
      </w:r>
      <w:r>
        <w:rPr>
          <w:rFonts w:ascii="Times New Roman" w:hAnsi="Times New Roman"/>
          <w:sz w:val="28"/>
          <w:szCs w:val="28"/>
          <w:lang w:val="vi-VN"/>
        </w:rPr>
        <w:t xml:space="preserve">Phối</w:t>
      </w:r>
      <w:r>
        <w:rPr>
          <w:rFonts w:ascii="Times New Roman" w:hAnsi="Times New Roman"/>
          <w:sz w:val="28"/>
          <w:szCs w:val="28"/>
          <w:lang w:val="vi-VN"/>
        </w:rPr>
        <w:t xml:space="preserve"> hợp vớ</w:t>
      </w:r>
      <w:r>
        <w:rPr>
          <w:rFonts w:ascii="Times New Roman" w:hAnsi="Times New Roman"/>
          <w:sz w:val="28"/>
          <w:szCs w:val="28"/>
          <w:lang w:val="vi-VN"/>
        </w:rPr>
        <w:t xml:space="preserve">i </w:t>
      </w:r>
      <w:r>
        <w:rPr>
          <w:rFonts w:ascii="Times New Roman" w:hAnsi="Times New Roman"/>
          <w:sz w:val="28"/>
          <w:szCs w:val="28"/>
          <w:lang w:val="en-US"/>
        </w:rPr>
        <w:t xml:space="preserve">các tổ chuyên môn</w:t>
      </w:r>
      <w:r>
        <w:rPr>
          <w:rFonts w:ascii="Times New Roman" w:hAnsi="Times New Roman"/>
          <w:sz w:val="28"/>
          <w:szCs w:val="28"/>
          <w:lang w:val="vi-VN"/>
        </w:rPr>
        <w:t xml:space="preserve"> tổ chức quán triệt triể</w:t>
      </w:r>
      <w:r>
        <w:rPr>
          <w:rFonts w:ascii="Times New Roman" w:hAnsi="Times New Roman"/>
          <w:sz w:val="28"/>
          <w:szCs w:val="28"/>
          <w:lang w:val="vi-VN"/>
        </w:rPr>
        <w:t xml:space="preserve">n khai </w:t>
      </w:r>
      <w:r>
        <w:rPr>
          <w:rFonts w:ascii="Times New Roman" w:hAnsi="Times New Roman"/>
          <w:sz w:val="28"/>
          <w:szCs w:val="28"/>
          <w:lang w:val="en-GB"/>
        </w:rPr>
        <w:t xml:space="preserve">N</w:t>
      </w:r>
      <w:r>
        <w:rPr>
          <w:rFonts w:ascii="Times New Roman" w:hAnsi="Times New Roman"/>
          <w:sz w:val="28"/>
          <w:szCs w:val="28"/>
          <w:lang w:val="vi-VN"/>
        </w:rPr>
        <w:t xml:space="preserve">ghị định số</w:t>
      </w:r>
      <w:r>
        <w:rPr>
          <w:rFonts w:ascii="Times New Roman" w:hAnsi="Times New Roman"/>
          <w:sz w:val="28"/>
          <w:szCs w:val="28"/>
          <w:lang w:val="vi-VN"/>
        </w:rPr>
        <w:t xml:space="preserve"> </w:t>
      </w:r>
      <w:r>
        <w:rPr>
          <w:rFonts w:ascii="Times New Roman" w:hAnsi="Times New Roman"/>
          <w:sz w:val="28"/>
          <w:szCs w:val="28"/>
        </w:rPr>
        <w:t xml:space="preserve">số</w:t>
      </w:r>
      <w:r>
        <w:rPr>
          <w:rFonts w:ascii="Times New Roman" w:hAnsi="Times New Roman"/>
          <w:sz w:val="28"/>
          <w:szCs w:val="28"/>
        </w:rPr>
        <w:t xml:space="preserve"> </w:t>
      </w:r>
      <w:r>
        <w:rPr>
          <w:rFonts w:ascii="Times New Roman" w:hAnsi="Times New Roman"/>
          <w:sz w:val="28"/>
          <w:szCs w:val="28"/>
        </w:rPr>
        <w:t xml:space="preserve">5</w:t>
      </w:r>
      <w:r>
        <w:rPr>
          <w:rFonts w:ascii="Times New Roman" w:hAnsi="Times New Roman"/>
          <w:sz w:val="28"/>
          <w:szCs w:val="28"/>
          <w:lang w:val="vi-VN"/>
        </w:rPr>
        <w:t xml:space="preserve">0/</w:t>
      </w:r>
      <w:r>
        <w:rPr>
          <w:rFonts w:ascii="Times New Roman" w:hAnsi="Times New Roman"/>
          <w:sz w:val="28"/>
          <w:szCs w:val="28"/>
        </w:rPr>
        <w:t xml:space="preserve">2024</w:t>
      </w:r>
      <w:r>
        <w:rPr>
          <w:rFonts w:ascii="Times New Roman" w:hAnsi="Times New Roman"/>
          <w:sz w:val="28"/>
          <w:szCs w:val="28"/>
          <w:lang w:val="vi-VN"/>
        </w:rPr>
        <w:t xml:space="preserve">/NĐ/CP</w:t>
      </w:r>
      <w:r>
        <w:rPr>
          <w:rFonts w:ascii="Times New Roman" w:hAnsi="Times New Roman"/>
          <w:sz w:val="28"/>
          <w:szCs w:val="28"/>
          <w:lang w:val="vi-VN"/>
        </w:rPr>
        <w:t xml:space="preserve"> </w:t>
      </w:r>
      <w:r>
        <w:rPr>
          <w:rFonts w:ascii="Times New Roman" w:hAnsi="Times New Roman"/>
          <w:sz w:val="28"/>
          <w:szCs w:val="28"/>
          <w:lang w:val="en-GB"/>
        </w:rPr>
        <w:t xml:space="preserve">của Chính phủ </w:t>
      </w:r>
      <w:r>
        <w:rPr>
          <w:rFonts w:ascii="Times New Roman" w:hAnsi="Times New Roman"/>
          <w:sz w:val="28"/>
          <w:szCs w:val="28"/>
          <w:lang w:val="vi-VN"/>
        </w:rPr>
        <w:t xml:space="preserve">đến </w:t>
      </w:r>
      <w:r>
        <w:rPr>
          <w:rFonts w:ascii="Times New Roman" w:hAnsi="Times New Roman"/>
          <w:sz w:val="28"/>
          <w:szCs w:val="28"/>
        </w:rPr>
        <w:t xml:space="preserve">cán bộ</w:t>
      </w:r>
      <w:r>
        <w:rPr>
          <w:rFonts w:ascii="Times New Roman" w:hAnsi="Times New Roman"/>
          <w:sz w:val="28"/>
          <w:szCs w:val="28"/>
        </w:rPr>
        <w:t xml:space="preserve">, giáo viên,</w:t>
      </w:r>
      <w:r>
        <w:rPr>
          <w:rFonts w:ascii="Times New Roman" w:hAnsi="Times New Roman"/>
          <w:sz w:val="28"/>
          <w:szCs w:val="28"/>
          <w:lang w:val="en-US"/>
        </w:rPr>
        <w:t xml:space="preserve"> nhân viên trong toàn đơn</w:t>
      </w:r>
      <w:r>
        <w:rPr>
          <w:rFonts w:ascii="Times New Roman" w:hAnsi="Times New Roman"/>
          <w:sz w:val="28"/>
          <w:szCs w:val="28"/>
          <w:lang w:val="en-GB"/>
        </w:rPr>
        <w:t xml:space="preserve">. Đặc biệt, quán triệt một</w:t>
      </w:r>
      <w:r>
        <w:rPr>
          <w:rFonts w:ascii="Times New Roman" w:hAnsi="Times New Roman"/>
          <w:sz w:val="28"/>
          <w:szCs w:val="28"/>
          <w:lang w:val="vi-VN"/>
        </w:rPr>
        <w:t xml:space="preserve"> số điểm mới củ</w:t>
      </w:r>
      <w:r>
        <w:rPr>
          <w:rFonts w:ascii="Times New Roman" w:hAnsi="Times New Roman"/>
          <w:sz w:val="28"/>
          <w:szCs w:val="28"/>
          <w:lang w:val="vi-VN"/>
        </w:rPr>
        <w:t xml:space="preserve">a </w:t>
      </w:r>
      <w:r>
        <w:rPr>
          <w:rFonts w:ascii="Times New Roman" w:hAnsi="Times New Roman"/>
          <w:spacing w:val="-2"/>
          <w:sz w:val="28"/>
          <w:szCs w:val="28"/>
          <w:lang w:val="en-GB"/>
        </w:rPr>
        <w:t xml:space="preserve">Nghị định số 50/2024/NĐ-CP của Chính phủ sửa đổi, bổ sung một số điều của Nghị định 136/2020/NĐ-CP ngày 24/11/2020 của Chính phủ quy định chi tiết một số đi</w:t>
      </w:r>
      <w:r>
        <w:rPr>
          <w:rFonts w:ascii="Times New Roman" w:hAnsi="Times New Roman"/>
          <w:spacing w:val="-2"/>
          <w:sz w:val="28"/>
          <w:szCs w:val="28"/>
          <w:lang w:val="en-GB"/>
        </w:rPr>
        <w:t xml:space="preserve">ều và biện pháp thi hành Luật Phòng cháy và chữa cháy và Luật sửa đổi, bổ sung một số điều của Luật Phòng cháy và chữa cháy và Nghị định số 83/2017/NĐ-CP ngày 18/7/2017 của Chính phủ quy định về công tác cứu nạn, cứu hộ của lực lượng phòng cháy, chữa cháy.</w:t>
      </w:r>
      <w:r>
        <w:rPr>
          <w:rFonts w:ascii="Times New Roman" w:hAnsi="Times New Roman"/>
          <w:b/>
          <w:sz w:val="28"/>
          <w:szCs w:val="28"/>
          <w:lang w:val="en-GB"/>
        </w:rPr>
      </w:r>
      <w:r/>
    </w:p>
    <w:p>
      <w:pPr>
        <w:contextualSpacing w:val="0"/>
        <w:jc w:val="both"/>
        <w:spacing w:before="0" w:after="34" w:line="340" w:lineRule="exact"/>
        <w:rPr>
          <w:rFonts w:ascii="Times New Roman" w:hAnsi="Times New Roman"/>
          <w:sz w:val="28"/>
          <w:szCs w:val="28"/>
        </w:rPr>
        <w:suppressLineNumbers w:val="0"/>
      </w:pPr>
      <w:r>
        <w:rPr>
          <w:rFonts w:ascii="Times New Roman" w:hAnsi="Times New Roman"/>
          <w:sz w:val="28"/>
          <w:szCs w:val="28"/>
          <w:lang w:val="vi-VN"/>
        </w:rPr>
        <w:t xml:space="preserve">          </w:t>
      </w:r>
      <w:r>
        <w:rPr>
          <w:rFonts w:ascii="Times New Roman" w:hAnsi="Times New Roman"/>
          <w:sz w:val="28"/>
          <w:szCs w:val="28"/>
          <w:lang w:val="en-GB"/>
        </w:rPr>
        <w:t xml:space="preserve">- T</w:t>
      </w:r>
      <w:r>
        <w:rPr>
          <w:rFonts w:ascii="Times New Roman" w:hAnsi="Times New Roman"/>
          <w:sz w:val="28"/>
          <w:szCs w:val="28"/>
          <w:lang w:val="vi-VN"/>
        </w:rPr>
        <w:t xml:space="preserve">ổ chức kiểm tra về điều kiện bảo đảm an toàn PCCC</w:t>
      </w:r>
      <w:r>
        <w:rPr>
          <w:rFonts w:ascii="Times New Roman" w:hAnsi="Times New Roman"/>
          <w:sz w:val="28"/>
          <w:szCs w:val="28"/>
        </w:rPr>
        <w:t xml:space="preserve"> và CNCH</w:t>
      </w:r>
      <w:r>
        <w:rPr>
          <w:rFonts w:ascii="Times New Roman" w:hAnsi="Times New Roman"/>
          <w:sz w:val="28"/>
          <w:szCs w:val="28"/>
          <w:lang w:val="vi-VN"/>
        </w:rPr>
        <w:t xml:space="preserve"> tại  </w:t>
      </w:r>
      <w:r>
        <w:rPr>
          <w:rFonts w:ascii="Times New Roman" w:hAnsi="Times New Roman"/>
          <w:sz w:val="28"/>
          <w:szCs w:val="28"/>
        </w:rPr>
        <w:t xml:space="preserve">cơ sở.</w:t>
      </w:r>
      <w:r>
        <w:rPr>
          <w:rFonts w:ascii="Times New Roman" w:hAnsi="Times New Roman"/>
          <w:sz w:val="28"/>
          <w:szCs w:val="28"/>
          <w:highlight w:val="none"/>
        </w:rPr>
      </w:r>
    </w:p>
    <w:p>
      <w:pPr>
        <w:contextualSpacing w:val="0"/>
        <w:ind w:firstLine="720"/>
        <w:jc w:val="both"/>
        <w:spacing w:before="0" w:after="34" w:line="340" w:lineRule="exact"/>
        <w:rPr>
          <w:rFonts w:ascii="Times New Roman" w:hAnsi="Times New Roman"/>
          <w:sz w:val="28"/>
          <w:szCs w:val="28"/>
        </w:rPr>
        <w:suppressLineNumbers w:val="0"/>
      </w:pPr>
      <w:r>
        <w:rPr>
          <w:rFonts w:ascii="Times New Roman" w:hAnsi="Times New Roman"/>
          <w:sz w:val="28"/>
          <w:szCs w:val="28"/>
        </w:rPr>
      </w:r>
      <w:r>
        <w:rPr>
          <w:rFonts w:ascii="Times New Roman" w:hAnsi="Times New Roman"/>
          <w:sz w:val="28"/>
          <w:szCs w:val="28"/>
          <w:lang w:val="vi-VN"/>
        </w:rPr>
        <w:t xml:space="preserve">- </w:t>
      </w:r>
      <w:r>
        <w:rPr>
          <w:rFonts w:ascii="Times New Roman" w:hAnsi="Times New Roman"/>
          <w:sz w:val="28"/>
          <w:szCs w:val="28"/>
          <w:lang w:val="vi-VN"/>
        </w:rPr>
        <w:t xml:space="preserve">Tham mưu </w:t>
      </w:r>
      <w:r>
        <w:rPr>
          <w:rFonts w:ascii="Times New Roman" w:hAnsi="Times New Roman"/>
          <w:sz w:val="28"/>
          <w:szCs w:val="28"/>
          <w:lang w:val="en-GB"/>
        </w:rPr>
        <w:t xml:space="preserve">Ủ</w:t>
      </w:r>
      <w:r>
        <w:rPr>
          <w:rFonts w:ascii="Times New Roman" w:hAnsi="Times New Roman"/>
          <w:sz w:val="28"/>
          <w:szCs w:val="28"/>
          <w:lang w:val="vi-VN"/>
        </w:rPr>
        <w:t xml:space="preserve">y ban nhân dân</w:t>
      </w:r>
      <w:r>
        <w:rPr>
          <w:rFonts w:ascii="Times New Roman" w:hAnsi="Times New Roman"/>
          <w:sz w:val="28"/>
          <w:szCs w:val="28"/>
          <w:lang w:val="en-US"/>
        </w:rPr>
        <w:t xml:space="preserve"> thị xã đon đốc các bên liên quan thực hiện bàn giao công trình 6 phòng học dãy nhà B.</w:t>
      </w:r>
      <w:r>
        <w:rPr>
          <w:rFonts w:ascii="Times New Roman" w:hAnsi="Times New Roman"/>
          <w:sz w:val="28"/>
          <w:szCs w:val="28"/>
          <w:lang w:val="vi-VN"/>
        </w:rPr>
        <w:t xml:space="preserve"> </w:t>
      </w:r>
      <w:r>
        <w:rPr>
          <w:rFonts w:ascii="Times New Roman" w:hAnsi="Times New Roman"/>
          <w:sz w:val="28"/>
          <w:szCs w:val="28"/>
        </w:rPr>
      </w:r>
      <w:r>
        <w:rPr>
          <w:rFonts w:ascii="Times New Roman" w:hAnsi="Times New Roman"/>
          <w:sz w:val="28"/>
          <w:szCs w:val="28"/>
          <w:highlight w:val="none"/>
        </w:rPr>
      </w:r>
    </w:p>
    <w:p>
      <w:pPr>
        <w:contextualSpacing w:val="0"/>
        <w:ind w:firstLine="720"/>
        <w:jc w:val="both"/>
        <w:spacing w:before="0" w:after="34" w:line="340" w:lineRule="exact"/>
        <w:rPr>
          <w:rFonts w:ascii="Times New Roman" w:hAnsi="Times New Roman"/>
          <w:sz w:val="28"/>
          <w:szCs w:val="28"/>
          <w:highlight w:val="none"/>
        </w:rPr>
        <w:suppressLineNumbers w:val="0"/>
      </w:pPr>
      <w:r>
        <w:rPr>
          <w:rFonts w:ascii="Times New Roman" w:hAnsi="Times New Roman"/>
          <w:sz w:val="28"/>
          <w:szCs w:val="28"/>
        </w:rPr>
        <w:t xml:space="preserve">- </w:t>
      </w:r>
      <w:r>
        <w:rPr>
          <w:rFonts w:ascii="Times New Roman" w:hAnsi="Times New Roman"/>
          <w:sz w:val="28"/>
          <w:szCs w:val="28"/>
          <w:lang w:val="en-US"/>
        </w:rPr>
        <w:t xml:space="preserve">Tham mưu bố trí ngân sách</w:t>
      </w:r>
      <w:r>
        <w:rPr>
          <w:rFonts w:ascii="Times New Roman" w:hAnsi="Times New Roman"/>
          <w:sz w:val="28"/>
          <w:szCs w:val="28"/>
          <w:lang w:val="vi-VN"/>
        </w:rPr>
        <w:t xml:space="preserve"> đầu</w:t>
      </w:r>
      <w:r>
        <w:rPr>
          <w:rFonts w:ascii="Times New Roman" w:hAnsi="Times New Roman"/>
          <w:sz w:val="28"/>
          <w:szCs w:val="28"/>
          <w:lang w:val="en-US"/>
        </w:rPr>
        <w:t xml:space="preserve"> tư</w:t>
      </w:r>
      <w:r>
        <w:rPr>
          <w:rFonts w:ascii="Times New Roman" w:hAnsi="Times New Roman"/>
          <w:sz w:val="28"/>
          <w:szCs w:val="28"/>
          <w:lang w:val="vi-VN"/>
        </w:rPr>
        <w:t xml:space="preserve"> </w:t>
      </w:r>
      <w:r>
        <w:rPr>
          <w:rFonts w:ascii="Times New Roman" w:hAnsi="Times New Roman"/>
          <w:sz w:val="28"/>
          <w:szCs w:val="28"/>
          <w:lang w:val="en-US"/>
        </w:rPr>
        <w:t xml:space="preserve">sửa chửa hệ thống PCCC</w:t>
      </w:r>
      <w:r>
        <w:rPr>
          <w:rFonts w:ascii="Times New Roman" w:hAnsi="Times New Roman"/>
          <w:sz w:val="28"/>
          <w:szCs w:val="28"/>
          <w:lang w:val="en-US"/>
        </w:rPr>
        <w:t xml:space="preserve"> bị hư hỏng</w:t>
      </w:r>
      <w:r>
        <w:rPr>
          <w:rFonts w:ascii="Times New Roman" w:hAnsi="Times New Roman"/>
          <w:sz w:val="28"/>
          <w:szCs w:val="28"/>
          <w:lang w:val="en-GB"/>
        </w:rPr>
        <w:t xml:space="preserve">,</w:t>
      </w:r>
      <w:r>
        <w:rPr>
          <w:rFonts w:ascii="Times New Roman" w:hAnsi="Times New Roman"/>
          <w:sz w:val="28"/>
          <w:szCs w:val="28"/>
          <w:lang w:val="vi-VN"/>
        </w:rPr>
        <w:t xml:space="preserve"> trang bị</w:t>
      </w:r>
      <w:r>
        <w:rPr>
          <w:rFonts w:ascii="Times New Roman" w:hAnsi="Times New Roman"/>
          <w:sz w:val="28"/>
          <w:szCs w:val="28"/>
          <w:lang w:val="en-US"/>
        </w:rPr>
        <w:t xml:space="preserve"> thêm</w:t>
      </w:r>
      <w:r>
        <w:rPr>
          <w:rFonts w:ascii="Times New Roman" w:hAnsi="Times New Roman"/>
          <w:sz w:val="28"/>
          <w:szCs w:val="28"/>
          <w:lang w:val="vi-VN"/>
        </w:rPr>
        <w:t xml:space="preserve"> phương tiện phòng cháy chữa cháy và </w:t>
      </w:r>
      <w:r>
        <w:rPr>
          <w:rFonts w:ascii="Times New Roman" w:hAnsi="Times New Roman"/>
          <w:sz w:val="28"/>
          <w:szCs w:val="28"/>
          <w:lang w:val="vi-VN"/>
        </w:rPr>
        <w:t xml:space="preserve">cứu </w:t>
      </w:r>
      <w:r>
        <w:rPr>
          <w:rFonts w:ascii="Times New Roman" w:hAnsi="Times New Roman"/>
          <w:sz w:val="28"/>
          <w:szCs w:val="28"/>
          <w:lang w:val="vi-VN"/>
        </w:rPr>
        <w:t xml:space="preserve">nạn cứu hộ</w:t>
      </w:r>
      <w:r>
        <w:rPr>
          <w:rFonts w:ascii="Times New Roman" w:hAnsi="Times New Roman"/>
          <w:sz w:val="28"/>
          <w:szCs w:val="28"/>
          <w:highlight w:val="none"/>
        </w:rPr>
        <w:t xml:space="preserve"> trước khi bước vào năm học mới.</w:t>
      </w:r>
      <w:r/>
      <w:r/>
    </w:p>
    <w:p>
      <w:pPr>
        <w:contextualSpacing w:val="0"/>
        <w:ind w:firstLine="720"/>
        <w:jc w:val="both"/>
        <w:spacing w:before="0" w:after="34" w:line="340" w:lineRule="exact"/>
        <w:rPr>
          <w:rFonts w:ascii="Times New Roman" w:hAnsi="Times New Roman"/>
          <w:b/>
          <w:sz w:val="28"/>
          <w:szCs w:val="28"/>
        </w:rPr>
        <w:suppressLineNumbers w:val="0"/>
      </w:pPr>
      <w:r>
        <w:rPr>
          <w:rFonts w:ascii="Times New Roman" w:hAnsi="Times New Roman"/>
          <w:b/>
          <w:sz w:val="28"/>
          <w:szCs w:val="28"/>
          <w:lang w:val="vi-VN"/>
        </w:rPr>
        <w:t xml:space="preserve">2. </w:t>
      </w:r>
      <w:r>
        <w:rPr>
          <w:rFonts w:ascii="Times New Roman" w:hAnsi="Times New Roman"/>
          <w:b/>
          <w:sz w:val="28"/>
          <w:szCs w:val="28"/>
          <w:lang w:val="en-US"/>
        </w:rPr>
        <w:t xml:space="preserve">Giáo viên, nhân viên</w:t>
      </w:r>
      <w:r/>
    </w:p>
    <w:p>
      <w:pPr>
        <w:contextualSpacing w:val="0"/>
        <w:ind w:firstLine="720"/>
        <w:jc w:val="both"/>
        <w:spacing w:before="0" w:after="34" w:line="340" w:lineRule="exact"/>
        <w:rPr>
          <w:rFonts w:ascii="Times New Roman" w:hAnsi="Times New Roman"/>
          <w:sz w:val="28"/>
          <w:szCs w:val="28"/>
        </w:rPr>
        <w:suppressLineNumbers w:val="0"/>
      </w:pPr>
      <w:r>
        <w:rPr>
          <w:rFonts w:ascii="Times New Roman" w:hAnsi="Times New Roman"/>
          <w:sz w:val="28"/>
          <w:szCs w:val="28"/>
          <w:lang w:val="vi-VN"/>
        </w:rPr>
        <w:t xml:space="preserve">- Phối hợp </w:t>
      </w:r>
      <w:r>
        <w:rPr>
          <w:rFonts w:ascii="Times New Roman" w:hAnsi="Times New Roman"/>
          <w:sz w:val="28"/>
          <w:szCs w:val="28"/>
          <w:lang w:val="en-US"/>
        </w:rPr>
        <w:t xml:space="preserve">ban truyền thông trường</w:t>
      </w:r>
      <w:r>
        <w:rPr>
          <w:rFonts w:ascii="Times New Roman" w:hAnsi="Times New Roman"/>
          <w:sz w:val="28"/>
          <w:szCs w:val="28"/>
          <w:lang w:val="vi-VN"/>
        </w:rPr>
        <w:t xml:space="preserve"> đẩy mạnh công tác tuyên truyền, phổ biến, giáo dục pháp luật về </w:t>
      </w:r>
      <w:r>
        <w:rPr>
          <w:rFonts w:ascii="Times New Roman" w:hAnsi="Times New Roman"/>
          <w:sz w:val="28"/>
          <w:szCs w:val="28"/>
          <w:lang w:val="en-GB"/>
        </w:rPr>
        <w:t xml:space="preserve">công tác phòng cháy, chữa cháy và cứu nạn, cứu hộ</w:t>
      </w:r>
      <w:r>
        <w:rPr>
          <w:rFonts w:ascii="Times New Roman" w:hAnsi="Times New Roman"/>
          <w:sz w:val="28"/>
          <w:szCs w:val="28"/>
          <w:lang w:val="vi-VN"/>
        </w:rPr>
        <w:t xml:space="preserve"> nhằm nâng cao ý thức của người </w:t>
      </w:r>
      <w:r>
        <w:rPr>
          <w:rFonts w:ascii="Times New Roman" w:hAnsi="Times New Roman"/>
          <w:sz w:val="28"/>
          <w:szCs w:val="28"/>
          <w:lang w:val="en-GB"/>
        </w:rPr>
        <w:t xml:space="preserve">dân</w:t>
      </w:r>
      <w:r>
        <w:rPr>
          <w:rFonts w:ascii="Times New Roman" w:hAnsi="Times New Roman"/>
          <w:sz w:val="28"/>
          <w:szCs w:val="28"/>
          <w:lang w:val="vi-VN"/>
        </w:rPr>
        <w:t xml:space="preserve"> trong việc chấp hành các quy định của pháp luật</w:t>
      </w:r>
      <w:r>
        <w:rPr>
          <w:rFonts w:ascii="Times New Roman" w:hAnsi="Times New Roman"/>
          <w:sz w:val="28"/>
          <w:szCs w:val="28"/>
          <w:lang w:val="en-GB"/>
        </w:rPr>
        <w:t xml:space="preserve"> về PCCC</w:t>
      </w:r>
      <w:r>
        <w:rPr>
          <w:rFonts w:ascii="Times New Roman" w:hAnsi="Times New Roman"/>
          <w:sz w:val="28"/>
          <w:szCs w:val="28"/>
          <w:lang w:val="en-US"/>
        </w:rPr>
        <w:t xml:space="preserve">.</w:t>
      </w:r>
      <w:r/>
    </w:p>
    <w:p>
      <w:pPr>
        <w:contextualSpacing w:val="0"/>
        <w:ind w:firstLine="720"/>
        <w:jc w:val="both"/>
        <w:spacing w:before="0" w:after="34" w:line="340" w:lineRule="exact"/>
        <w:rPr>
          <w:rFonts w:ascii="Times New Roman" w:hAnsi="Times New Roman"/>
          <w:sz w:val="28"/>
          <w:szCs w:val="28"/>
        </w:rPr>
        <w:suppressLineNumbers w:val="0"/>
      </w:pPr>
      <w:r>
        <w:rPr>
          <w:rFonts w:ascii="Times New Roman" w:hAnsi="Times New Roman"/>
          <w:sz w:val="28"/>
          <w:szCs w:val="28"/>
          <w:lang w:val="vi-VN"/>
        </w:rPr>
        <w:t xml:space="preserve">- Chủ động xây dựng và đăng tải các bài viết trên các</w:t>
      </w:r>
      <w:r>
        <w:rPr>
          <w:rFonts w:ascii="Times New Roman" w:hAnsi="Times New Roman"/>
          <w:sz w:val="28"/>
          <w:szCs w:val="28"/>
          <w:lang w:val="en-US"/>
        </w:rPr>
        <w:t xml:space="preserve"> trang wesb của trường, zalo nhóm lớp</w:t>
      </w:r>
      <w:r>
        <w:rPr>
          <w:rFonts w:ascii="Times New Roman" w:hAnsi="Times New Roman"/>
          <w:sz w:val="28"/>
          <w:szCs w:val="28"/>
          <w:lang w:val="vi-VN"/>
        </w:rPr>
        <w:t xml:space="preserve"> phản ánh v</w:t>
      </w:r>
      <w:r>
        <w:rPr>
          <w:rFonts w:ascii="Times New Roman" w:hAnsi="Times New Roman"/>
          <w:sz w:val="28"/>
          <w:szCs w:val="28"/>
          <w:lang w:val="en-GB"/>
        </w:rPr>
        <w:t xml:space="preserve">ề các vụ việc có liên quan đến công tác PCCC</w:t>
      </w:r>
      <w:r>
        <w:rPr>
          <w:rFonts w:ascii="Times New Roman" w:hAnsi="Times New Roman"/>
          <w:sz w:val="28"/>
          <w:szCs w:val="28"/>
          <w:lang w:val="vi-VN"/>
        </w:rPr>
        <w:t xml:space="preserve"> và những gương người tốt, việc tốt trong </w:t>
      </w:r>
      <w:r>
        <w:rPr>
          <w:rFonts w:ascii="Times New Roman" w:hAnsi="Times New Roman"/>
          <w:sz w:val="28"/>
          <w:szCs w:val="28"/>
          <w:lang w:val="en-GB"/>
        </w:rPr>
        <w:t xml:space="preserve">công tác PCCC&amp;CNCH</w:t>
      </w:r>
      <w:r>
        <w:rPr>
          <w:rFonts w:ascii="Times New Roman" w:hAnsi="Times New Roman"/>
          <w:sz w:val="28"/>
          <w:szCs w:val="28"/>
          <w:lang w:val="vi-VN"/>
        </w:rPr>
        <w:t xml:space="preserve"> nhằm tạo sự lan tỏa trong quần chúng Nhân dân, nâng cao nhận thức phòng chống </w:t>
      </w:r>
      <w:r>
        <w:rPr>
          <w:rFonts w:ascii="Times New Roman" w:hAnsi="Times New Roman"/>
          <w:sz w:val="28"/>
          <w:szCs w:val="28"/>
          <w:lang w:val="en-GB"/>
        </w:rPr>
        <w:t xml:space="preserve">cháy nổ</w:t>
      </w:r>
      <w:r>
        <w:rPr>
          <w:rFonts w:ascii="Times New Roman" w:hAnsi="Times New Roman"/>
          <w:sz w:val="28"/>
          <w:szCs w:val="28"/>
          <w:lang w:val="vi-VN"/>
        </w:rPr>
        <w:t xml:space="preserve"> trong quần chúng Nhân dân; kịp thời phê bình, lên án các hành vi cố ý vi phạm, thiếu ý thức chấp hành quy định về </w:t>
      </w:r>
      <w:r>
        <w:rPr>
          <w:rFonts w:ascii="Times New Roman" w:hAnsi="Times New Roman"/>
          <w:sz w:val="28"/>
          <w:szCs w:val="28"/>
          <w:lang w:val="en-GB"/>
        </w:rPr>
        <w:t xml:space="preserve">Luật PCCC&amp;CNCH.</w:t>
      </w:r>
      <w:r/>
    </w:p>
    <w:p>
      <w:pPr>
        <w:pStyle w:val="655"/>
        <w:contextualSpacing w:val="0"/>
        <w:jc w:val="both"/>
        <w:spacing w:before="0" w:after="34" w:line="340" w:lineRule="exact"/>
        <w:tabs>
          <w:tab w:val="left" w:pos="720" w:leader="none"/>
        </w:tabs>
        <w:rPr>
          <w:rFonts w:ascii="Times New Roman" w:hAnsi="Times New Roman"/>
          <w:sz w:val="28"/>
          <w:szCs w:val="28"/>
        </w:rPr>
        <w:suppressLineNumbers w:val="0"/>
      </w:pPr>
      <w:r>
        <w:rPr>
          <w:rFonts w:ascii="Times New Roman" w:hAnsi="Times New Roman"/>
          <w:b/>
          <w:sz w:val="28"/>
          <w:szCs w:val="28"/>
          <w:lang w:val="vi-VN"/>
        </w:rPr>
        <w:tab/>
      </w:r>
      <w:r>
        <w:rPr>
          <w:rFonts w:ascii="Times New Roman" w:hAnsi="Times New Roman"/>
          <w:sz w:val="28"/>
          <w:szCs w:val="28"/>
          <w:lang w:val="vi-VN"/>
        </w:rPr>
        <w:tab/>
      </w:r>
      <w:r>
        <w:rPr>
          <w:rFonts w:ascii="Times New Roman" w:hAnsi="Times New Roman" w:cs="Times New Roman"/>
          <w:sz w:val="28"/>
          <w:szCs w:val="28"/>
        </w:rPr>
        <w:t xml:space="preserve">Trên đây là kế hoạch</w:t>
      </w:r>
      <w:r>
        <w:rPr>
          <w:rFonts w:ascii="Times New Roman" w:hAnsi="Times New Roman"/>
          <w:sz w:val="28"/>
          <w:szCs w:val="28"/>
          <w:lang w:val="en-US"/>
        </w:rPr>
        <w:t xml:space="preserve"> </w:t>
      </w:r>
      <w:r>
        <w:rPr>
          <w:rFonts w:ascii="Times New Roman" w:hAnsi="Times New Roman"/>
          <w:sz w:val="28"/>
          <w:szCs w:val="28"/>
          <w:lang w:val="vi-VN"/>
        </w:rPr>
        <w:t xml:space="preserve">phổ biế</w:t>
      </w:r>
      <w:r>
        <w:rPr>
          <w:rFonts w:ascii="Times New Roman" w:hAnsi="Times New Roman"/>
          <w:sz w:val="28"/>
          <w:szCs w:val="28"/>
          <w:lang w:val="vi-VN"/>
        </w:rPr>
        <w:t xml:space="preserve">n</w:t>
      </w:r>
      <w:r>
        <w:rPr>
          <w:rFonts w:ascii="Times New Roman" w:hAnsi="Times New Roman"/>
          <w:sz w:val="28"/>
          <w:szCs w:val="28"/>
          <w:lang w:val="en-GB"/>
        </w:rPr>
        <w:t xml:space="preserve">, </w:t>
      </w:r>
      <w:r>
        <w:rPr>
          <w:rFonts w:ascii="Times New Roman" w:hAnsi="Times New Roman"/>
          <w:sz w:val="28"/>
          <w:szCs w:val="28"/>
          <w:lang w:val="vi-VN"/>
        </w:rPr>
        <w:t xml:space="preserve">tuyên truyền triển khai thực hiện Nghị định số </w:t>
      </w:r>
      <w:r>
        <w:rPr>
          <w:rFonts w:ascii="Times New Roman" w:hAnsi="Times New Roman"/>
          <w:sz w:val="28"/>
          <w:szCs w:val="28"/>
          <w:lang w:val="vi-VN"/>
        </w:rPr>
        <w:t xml:space="preserve">50/2024/NĐ</w:t>
      </w:r>
      <w:r>
        <w:rPr>
          <w:rFonts w:ascii="Times New Roman" w:hAnsi="Times New Roman"/>
          <w:sz w:val="28"/>
          <w:szCs w:val="28"/>
          <w:lang w:val="en-GB"/>
        </w:rPr>
        <w:t xml:space="preserve">-</w:t>
      </w:r>
      <w:r>
        <w:rPr>
          <w:rFonts w:ascii="Times New Roman" w:hAnsi="Times New Roman"/>
          <w:sz w:val="28"/>
          <w:szCs w:val="28"/>
          <w:lang w:val="vi-VN"/>
        </w:rPr>
        <w:t xml:space="preserve">CP ngày 10/5/2024 củ</w:t>
      </w:r>
      <w:r>
        <w:rPr>
          <w:rFonts w:ascii="Times New Roman" w:hAnsi="Times New Roman"/>
          <w:sz w:val="28"/>
          <w:szCs w:val="28"/>
          <w:lang w:val="vi-VN"/>
        </w:rPr>
        <w:t xml:space="preserve">a </w:t>
      </w:r>
      <w:r>
        <w:rPr>
          <w:rFonts w:ascii="Times New Roman" w:hAnsi="Times New Roman"/>
          <w:sz w:val="28"/>
          <w:szCs w:val="28"/>
          <w:lang w:val="en-GB"/>
        </w:rPr>
        <w:t xml:space="preserve">C</w:t>
      </w:r>
      <w:r>
        <w:rPr>
          <w:rFonts w:ascii="Times New Roman" w:hAnsi="Times New Roman"/>
          <w:sz w:val="28"/>
          <w:szCs w:val="28"/>
          <w:lang w:val="vi-VN"/>
        </w:rPr>
        <w:t xml:space="preserve">hính phủ</w:t>
      </w:r>
      <w:r>
        <w:rPr>
          <w:rFonts w:ascii="Times New Roman" w:hAnsi="Times New Roman" w:cs="Times New Roman"/>
          <w:sz w:val="28"/>
          <w:szCs w:val="28"/>
        </w:rPr>
        <w:t xml:space="preserve"> tại Trường </w:t>
      </w:r>
      <w:r>
        <w:rPr>
          <w:rFonts w:ascii="Times New Roman" w:hAnsi="Times New Roman" w:cs="Times New Roman"/>
          <w:sz w:val="28"/>
          <w:szCs w:val="28"/>
        </w:rPr>
        <w:t xml:space="preserve">Mầm non Kỳ Hoa</w:t>
      </w:r>
      <w:r>
        <w:rPr>
          <w:rFonts w:ascii="Times New Roman" w:hAnsi="Times New Roman" w:cs="Times New Roman"/>
          <w:sz w:val="28"/>
          <w:szCs w:val="28"/>
        </w:rPr>
        <w:t xml:space="preserve">, đề nghị các CBGV, NV trong nhà trường thực hiện tốt các nội dung trên để công tác PCCC&amp;CHCN trong trường đạt kết quả cao./</w:t>
      </w:r>
      <w:r/>
      <w:r>
        <w:rPr>
          <w:rFonts w:ascii="Times New Roman" w:hAnsi="Times New Roman"/>
          <w:sz w:val="28"/>
          <w:szCs w:val="28"/>
          <w:lang w:val="vi-VN"/>
        </w:rPr>
      </w:r>
    </w:p>
    <w:p>
      <w:pPr>
        <w:pStyle w:val="652"/>
        <w:jc w:val="both"/>
        <w:spacing w:before="0" w:beforeAutospacing="0" w:after="0" w:afterAutospacing="0" w:line="340" w:lineRule="exact"/>
        <w:rPr>
          <w:bCs/>
          <w:sz w:val="28"/>
          <w:szCs w:val="28"/>
        </w:rPr>
      </w:pPr>
      <w:r>
        <w:rPr>
          <w:b/>
          <w:bCs/>
          <w:sz w:val="28"/>
          <w:szCs w:val="28"/>
          <w:lang w:val="vi-VN"/>
        </w:rPr>
        <w:tab/>
      </w:r>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r/>
      <w:r>
        <w:rPr>
          <w:bCs/>
          <w:sz w:val="28"/>
          <w:szCs w:val="28"/>
        </w:rPr>
      </w:r>
    </w:p>
    <w:tbl>
      <w:tblPr>
        <w:tblW w:w="0" w:type="auto"/>
        <w:tblInd w:w="108" w:type="dxa"/>
        <w:tblLook w:val="04A0" w:firstRow="1" w:lastRow="0" w:firstColumn="1" w:lastColumn="0" w:noHBand="0" w:noVBand="1"/>
      </w:tblPr>
      <w:tblGrid>
        <w:gridCol w:w="4641"/>
        <w:gridCol w:w="4749"/>
      </w:tblGrid>
      <w:tr>
        <w:trPr/>
        <w:tc>
          <w:tcPr>
            <w:tcW w:w="4678" w:type="dxa"/>
            <w:textDirection w:val="lrTb"/>
            <w:noWrap w:val="false"/>
          </w:tcPr>
          <w:p>
            <w:pPr>
              <w:pStyle w:val="654"/>
              <w:ind w:left="0"/>
              <w:rPr>
                <w:b/>
                <w:i/>
                <w:sz w:val="24"/>
                <w:szCs w:val="22"/>
                <w:lang w:val="vi-VN"/>
              </w:rPr>
            </w:pPr>
            <w:r>
              <w:rPr>
                <w:b/>
                <w:i/>
                <w:sz w:val="24"/>
                <w:szCs w:val="22"/>
                <w:lang w:val="vi-VN"/>
              </w:rPr>
              <w:t xml:space="preserve">Nơi nhận:</w:t>
            </w:r>
            <w:r/>
            <w:r>
              <w:rPr>
                <w:sz w:val="22"/>
                <w:szCs w:val="22"/>
                <w:lang w:val="vi-VN"/>
              </w:rPr>
            </w:r>
            <w:r/>
            <w:r>
              <w:rPr>
                <w:b/>
                <w:i/>
                <w:sz w:val="24"/>
                <w:szCs w:val="22"/>
                <w:lang w:val="vi-VN"/>
              </w:rPr>
            </w:r>
          </w:p>
          <w:p>
            <w:pPr>
              <w:pStyle w:val="654"/>
              <w:ind w:left="0"/>
              <w:tabs>
                <w:tab w:val="left" w:pos="3945" w:leader="none"/>
              </w:tabs>
              <w:rPr>
                <w:sz w:val="22"/>
                <w:szCs w:val="22"/>
                <w:lang w:val="vi-VN"/>
              </w:rPr>
            </w:pPr>
            <w:r>
              <w:rPr>
                <w:sz w:val="22"/>
                <w:szCs w:val="22"/>
                <w:lang w:val="vi-VN"/>
              </w:rPr>
              <w:t xml:space="preserve">- C</w:t>
            </w:r>
            <w:r>
              <w:rPr>
                <w:sz w:val="22"/>
                <w:szCs w:val="22"/>
                <w:lang w:val="vi-VN"/>
              </w:rPr>
              <w:t xml:space="preserve">ông an </w:t>
            </w:r>
            <w:r>
              <w:rPr>
                <w:sz w:val="22"/>
                <w:szCs w:val="22"/>
              </w:rPr>
              <w:t xml:space="preserve">xã</w:t>
            </w:r>
            <w:r>
              <w:rPr>
                <w:sz w:val="22"/>
                <w:szCs w:val="22"/>
                <w:lang w:val="vi-VN"/>
              </w:rPr>
              <w:t xml:space="preserve">;</w:t>
            </w:r>
            <w:r/>
          </w:p>
          <w:p>
            <w:pPr>
              <w:pStyle w:val="654"/>
              <w:ind w:left="0"/>
              <w:tabs>
                <w:tab w:val="left" w:pos="3945" w:leader="none"/>
              </w:tabs>
              <w:rPr>
                <w:sz w:val="22"/>
                <w:szCs w:val="22"/>
              </w:rPr>
            </w:pPr>
            <w:r>
              <w:rPr>
                <w:sz w:val="22"/>
                <w:szCs w:val="22"/>
                <w:lang w:val="vi-VN"/>
              </w:rPr>
              <w:t xml:space="preserve">- Các</w:t>
            </w:r>
            <w:r>
              <w:rPr>
                <w:sz w:val="22"/>
                <w:szCs w:val="22"/>
                <w:lang w:val="en-US"/>
              </w:rPr>
              <w:t xml:space="preserve">tổ chuyên môn</w:t>
            </w:r>
            <w:r>
              <w:rPr>
                <w:sz w:val="22"/>
                <w:szCs w:val="22"/>
              </w:rPr>
              <w:t xml:space="preserve">;</w:t>
            </w:r>
            <w:r/>
          </w:p>
          <w:p>
            <w:pPr>
              <w:pStyle w:val="654"/>
              <w:ind w:left="0"/>
              <w:rPr>
                <w:i/>
                <w:sz w:val="22"/>
                <w:szCs w:val="22"/>
                <w:lang w:val="vi-VN"/>
              </w:rPr>
            </w:pPr>
            <w:r>
              <w:rPr>
                <w:sz w:val="22"/>
                <w:szCs w:val="22"/>
                <w:lang w:val="vi-VN"/>
              </w:rPr>
              <w:t xml:space="preserve">- Lưu</w:t>
            </w:r>
            <w:r>
              <w:rPr>
                <w:sz w:val="22"/>
                <w:szCs w:val="22"/>
                <w:lang w:val="vi-VN"/>
              </w:rPr>
              <w:t xml:space="preserve">:</w:t>
            </w:r>
            <w:r>
              <w:rPr>
                <w:sz w:val="22"/>
                <w:szCs w:val="22"/>
                <w:lang w:val="vi-VN"/>
              </w:rPr>
              <w:t xml:space="preserve"> </w:t>
            </w:r>
            <w:r>
              <w:rPr>
                <w:sz w:val="22"/>
                <w:szCs w:val="22"/>
                <w:lang w:val="en-US"/>
              </w:rPr>
              <w:t xml:space="preserve">HS</w:t>
            </w:r>
            <w:r>
              <w:rPr>
                <w:sz w:val="22"/>
                <w:szCs w:val="22"/>
                <w:lang w:val="vi-VN"/>
              </w:rPr>
              <w:t xml:space="preserve">.</w:t>
            </w:r>
            <w:r/>
          </w:p>
        </w:tc>
        <w:tc>
          <w:tcPr>
            <w:tcW w:w="4785" w:type="dxa"/>
            <w:textDirection w:val="lrTb"/>
            <w:noWrap w:val="false"/>
          </w:tcPr>
          <w:p>
            <w:pPr>
              <w:pStyle w:val="654"/>
              <w:ind w:left="0"/>
              <w:jc w:val="center"/>
              <w:rPr>
                <w:b/>
                <w:sz w:val="28"/>
                <w:lang w:val="vi-VN"/>
              </w:rPr>
            </w:pPr>
            <w:r>
              <w:rPr>
                <w:b/>
                <w:sz w:val="28"/>
                <w:lang w:val="en-US"/>
              </w:rPr>
              <w:t xml:space="preserve">HIỆU TRƯỞNG</w:t>
            </w:r>
            <w:r/>
          </w:p>
          <w:p>
            <w:pPr>
              <w:pStyle w:val="654"/>
              <w:ind w:left="0"/>
              <w:jc w:val="center"/>
              <w:rPr>
                <w:b/>
                <w:sz w:val="28"/>
                <w:lang w:val="vi-VN"/>
              </w:rPr>
            </w:pPr>
            <w:r>
              <w:rPr>
                <w:b/>
                <w:sz w:val="28"/>
                <w:lang w:val="vi-VN"/>
              </w:rPr>
            </w:r>
            <w:r/>
          </w:p>
          <w:p>
            <w:pPr>
              <w:pStyle w:val="654"/>
              <w:ind w:left="0"/>
              <w:jc w:val="center"/>
              <w:rPr>
                <w:b/>
                <w:sz w:val="28"/>
                <w:lang w:val="vi-VN"/>
              </w:rPr>
            </w:pPr>
            <w:r>
              <w:rPr>
                <w:b/>
                <w:sz w:val="28"/>
                <w:lang w:val="vi-VN"/>
              </w:rPr>
            </w:r>
            <w:r/>
          </w:p>
          <w:p>
            <w:pPr>
              <w:pStyle w:val="654"/>
              <w:ind w:left="0"/>
              <w:jc w:val="center"/>
              <w:rPr>
                <w:b/>
                <w:sz w:val="28"/>
                <w:lang w:val="vi-VN"/>
              </w:rPr>
            </w:pPr>
            <w:r>
              <w:rPr>
                <w:b/>
                <w:sz w:val="28"/>
                <w:lang w:val="vi-VN"/>
              </w:rPr>
            </w:r>
            <w:r/>
          </w:p>
          <w:p>
            <w:pPr>
              <w:pStyle w:val="654"/>
              <w:ind w:left="0"/>
              <w:jc w:val="center"/>
              <w:rPr>
                <w:b/>
                <w:sz w:val="28"/>
              </w:rPr>
            </w:pPr>
            <w:r>
              <w:rPr>
                <w:b/>
                <w:sz w:val="28"/>
              </w:rPr>
            </w:r>
            <w:r/>
          </w:p>
          <w:p>
            <w:pPr>
              <w:pStyle w:val="654"/>
              <w:ind w:left="0"/>
              <w:jc w:val="center"/>
              <w:rPr>
                <w:b/>
                <w:sz w:val="28"/>
              </w:rPr>
            </w:pPr>
            <w:r>
              <w:rPr>
                <w:b/>
                <w:sz w:val="28"/>
              </w:rPr>
              <w:t xml:space="preserve">Doãn Thị Hằng</w:t>
            </w:r>
            <w:r/>
          </w:p>
        </w:tc>
      </w:tr>
    </w:tbl>
    <w:p>
      <w:pPr>
        <w:spacing w:line="240" w:lineRule="auto"/>
      </w:pPr>
      <w:r/>
      <w:r/>
    </w:p>
    <w:sectPr>
      <w:footerReference w:type="default" r:id="rId9"/>
      <w:footnotePr/>
      <w:endnotePr/>
      <w:type w:val="nextPage"/>
      <w:pgSz w:w="12240" w:h="15840" w:orient="portrait"/>
      <w:pgMar w:top="1134" w:right="850" w:bottom="1134" w:left="1701" w:header="567" w:footer="567" w:gutter="0"/>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5"/>
      <w:jc w:val="center"/>
      <w:rPr>
        <w:rFonts w:ascii="Times New Roman" w:hAnsi="Times New Roman" w:cs="Times New Roman"/>
        <w:sz w:val="28"/>
        <w:szCs w:val="28"/>
      </w:rPr>
    </w:pPr>
    <w:r>
      <w:rPr>
        <w:rFonts w:ascii="Times New Roman" w:hAnsi="Times New Roman" w:cs="Times New Roman"/>
        <w:sz w:val="28"/>
        <w:szCs w:val="28"/>
      </w:rPr>
    </w:r>
    <w:r/>
  </w:p>
  <w:p>
    <w:pPr>
      <w:pStyle w:val="65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Theme="minorHAnsi"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8"/>
    <w:next w:val="64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49"/>
    <w:link w:val="12"/>
    <w:uiPriority w:val="9"/>
    <w:rPr>
      <w:rFonts w:ascii="Arial" w:hAnsi="Arial" w:eastAsia="Arial" w:cs="Arial"/>
      <w:sz w:val="40"/>
      <w:szCs w:val="40"/>
    </w:rPr>
  </w:style>
  <w:style w:type="paragraph" w:styleId="14">
    <w:name w:val="Heading 2"/>
    <w:basedOn w:val="648"/>
    <w:next w:val="648"/>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49"/>
    <w:link w:val="14"/>
    <w:uiPriority w:val="9"/>
    <w:rPr>
      <w:rFonts w:ascii="Arial" w:hAnsi="Arial" w:eastAsia="Arial" w:cs="Arial"/>
      <w:sz w:val="34"/>
    </w:rPr>
  </w:style>
  <w:style w:type="paragraph" w:styleId="16">
    <w:name w:val="Heading 3"/>
    <w:basedOn w:val="648"/>
    <w:next w:val="648"/>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49"/>
    <w:link w:val="16"/>
    <w:uiPriority w:val="9"/>
    <w:rPr>
      <w:rFonts w:ascii="Arial" w:hAnsi="Arial" w:eastAsia="Arial" w:cs="Arial"/>
      <w:sz w:val="30"/>
      <w:szCs w:val="30"/>
    </w:rPr>
  </w:style>
  <w:style w:type="paragraph" w:styleId="18">
    <w:name w:val="Heading 4"/>
    <w:basedOn w:val="648"/>
    <w:next w:val="648"/>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49"/>
    <w:link w:val="18"/>
    <w:uiPriority w:val="9"/>
    <w:rPr>
      <w:rFonts w:ascii="Arial" w:hAnsi="Arial" w:eastAsia="Arial" w:cs="Arial"/>
      <w:b/>
      <w:bCs/>
      <w:sz w:val="26"/>
      <w:szCs w:val="26"/>
    </w:rPr>
  </w:style>
  <w:style w:type="paragraph" w:styleId="20">
    <w:name w:val="Heading 5"/>
    <w:basedOn w:val="648"/>
    <w:next w:val="64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49"/>
    <w:link w:val="20"/>
    <w:uiPriority w:val="9"/>
    <w:rPr>
      <w:rFonts w:ascii="Arial" w:hAnsi="Arial" w:eastAsia="Arial" w:cs="Arial"/>
      <w:b/>
      <w:bCs/>
      <w:sz w:val="24"/>
      <w:szCs w:val="24"/>
    </w:rPr>
  </w:style>
  <w:style w:type="paragraph" w:styleId="22">
    <w:name w:val="Heading 6"/>
    <w:basedOn w:val="648"/>
    <w:next w:val="64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49"/>
    <w:link w:val="22"/>
    <w:uiPriority w:val="9"/>
    <w:rPr>
      <w:rFonts w:ascii="Arial" w:hAnsi="Arial" w:eastAsia="Arial" w:cs="Arial"/>
      <w:b/>
      <w:bCs/>
      <w:sz w:val="22"/>
      <w:szCs w:val="22"/>
    </w:rPr>
  </w:style>
  <w:style w:type="paragraph" w:styleId="24">
    <w:name w:val="Heading 7"/>
    <w:basedOn w:val="648"/>
    <w:next w:val="64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49"/>
    <w:link w:val="24"/>
    <w:uiPriority w:val="9"/>
    <w:rPr>
      <w:rFonts w:ascii="Arial" w:hAnsi="Arial" w:eastAsia="Arial" w:cs="Arial"/>
      <w:b/>
      <w:bCs/>
      <w:i/>
      <w:iCs/>
      <w:sz w:val="22"/>
      <w:szCs w:val="22"/>
    </w:rPr>
  </w:style>
  <w:style w:type="paragraph" w:styleId="26">
    <w:name w:val="Heading 8"/>
    <w:basedOn w:val="648"/>
    <w:next w:val="64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49"/>
    <w:link w:val="26"/>
    <w:uiPriority w:val="9"/>
    <w:rPr>
      <w:rFonts w:ascii="Arial" w:hAnsi="Arial" w:eastAsia="Arial" w:cs="Arial"/>
      <w:i/>
      <w:iCs/>
      <w:sz w:val="22"/>
      <w:szCs w:val="22"/>
    </w:rPr>
  </w:style>
  <w:style w:type="paragraph" w:styleId="28">
    <w:name w:val="Heading 9"/>
    <w:basedOn w:val="648"/>
    <w:next w:val="64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49"/>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48"/>
    <w:next w:val="648"/>
    <w:link w:val="34"/>
    <w:uiPriority w:val="10"/>
    <w:qFormat/>
    <w:pPr>
      <w:contextualSpacing/>
      <w:spacing w:before="300" w:after="200"/>
    </w:pPr>
    <w:rPr>
      <w:sz w:val="48"/>
      <w:szCs w:val="48"/>
    </w:rPr>
  </w:style>
  <w:style w:type="character" w:styleId="34">
    <w:name w:val="Title Char"/>
    <w:basedOn w:val="649"/>
    <w:link w:val="33"/>
    <w:uiPriority w:val="10"/>
    <w:rPr>
      <w:sz w:val="48"/>
      <w:szCs w:val="48"/>
    </w:rPr>
  </w:style>
  <w:style w:type="paragraph" w:styleId="35">
    <w:name w:val="Subtitle"/>
    <w:basedOn w:val="648"/>
    <w:next w:val="648"/>
    <w:link w:val="36"/>
    <w:uiPriority w:val="11"/>
    <w:qFormat/>
    <w:pPr>
      <w:spacing w:before="200" w:after="200"/>
    </w:pPr>
    <w:rPr>
      <w:sz w:val="24"/>
      <w:szCs w:val="24"/>
    </w:rPr>
  </w:style>
  <w:style w:type="character" w:styleId="36">
    <w:name w:val="Subtitle Char"/>
    <w:basedOn w:val="649"/>
    <w:link w:val="35"/>
    <w:uiPriority w:val="11"/>
    <w:rPr>
      <w:sz w:val="24"/>
      <w:szCs w:val="24"/>
    </w:rPr>
  </w:style>
  <w:style w:type="paragraph" w:styleId="37">
    <w:name w:val="Quote"/>
    <w:basedOn w:val="648"/>
    <w:next w:val="648"/>
    <w:link w:val="38"/>
    <w:uiPriority w:val="29"/>
    <w:qFormat/>
    <w:pPr>
      <w:ind w:left="720" w:right="720"/>
    </w:pPr>
    <w:rPr>
      <w:i/>
    </w:rPr>
  </w:style>
  <w:style w:type="character" w:styleId="38">
    <w:name w:val="Quote Char"/>
    <w:link w:val="37"/>
    <w:uiPriority w:val="29"/>
    <w:rPr>
      <w:i/>
    </w:rPr>
  </w:style>
  <w:style w:type="paragraph" w:styleId="39">
    <w:name w:val="Intense Quote"/>
    <w:basedOn w:val="648"/>
    <w:next w:val="64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648"/>
    <w:next w:val="648"/>
    <w:uiPriority w:val="35"/>
    <w:semiHidden/>
    <w:unhideWhenUsed/>
    <w:qFormat/>
    <w:pPr>
      <w:spacing w:line="276" w:lineRule="auto"/>
    </w:pPr>
    <w:rPr>
      <w:b/>
      <w:bCs/>
      <w:color w:val="4f81bd" w:themeColor="accent1"/>
      <w:sz w:val="18"/>
      <w:szCs w:val="18"/>
    </w:rPr>
  </w:style>
  <w:style w:type="character" w:styleId="46">
    <w:name w:val="Caption Char"/>
    <w:basedOn w:val="45"/>
    <w:link w:val="655"/>
    <w:uiPriority w:val="99"/>
  </w:style>
  <w:style w:type="table" w:styleId="48">
    <w:name w:val="Table Grid Light"/>
    <w:basedOn w:val="6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4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49"/>
    <w:uiPriority w:val="99"/>
    <w:unhideWhenUsed/>
    <w:rPr>
      <w:vertAlign w:val="superscript"/>
    </w:rPr>
  </w:style>
  <w:style w:type="paragraph" w:styleId="177">
    <w:name w:val="endnote text"/>
    <w:basedOn w:val="64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49"/>
    <w:uiPriority w:val="99"/>
    <w:semiHidden/>
    <w:unhideWhenUsed/>
    <w:rPr>
      <w:vertAlign w:val="superscript"/>
    </w:rPr>
  </w:style>
  <w:style w:type="paragraph" w:styleId="180">
    <w:name w:val="toc 1"/>
    <w:basedOn w:val="648"/>
    <w:next w:val="648"/>
    <w:uiPriority w:val="39"/>
    <w:unhideWhenUsed/>
    <w:pPr>
      <w:ind w:left="0" w:right="0" w:firstLine="0"/>
      <w:spacing w:after="57"/>
    </w:pPr>
  </w:style>
  <w:style w:type="paragraph" w:styleId="181">
    <w:name w:val="toc 2"/>
    <w:basedOn w:val="648"/>
    <w:next w:val="648"/>
    <w:uiPriority w:val="39"/>
    <w:unhideWhenUsed/>
    <w:pPr>
      <w:ind w:left="283" w:right="0" w:firstLine="0"/>
      <w:spacing w:after="57"/>
    </w:pPr>
  </w:style>
  <w:style w:type="paragraph" w:styleId="182">
    <w:name w:val="toc 3"/>
    <w:basedOn w:val="648"/>
    <w:next w:val="648"/>
    <w:uiPriority w:val="39"/>
    <w:unhideWhenUsed/>
    <w:pPr>
      <w:ind w:left="567" w:right="0" w:firstLine="0"/>
      <w:spacing w:after="57"/>
    </w:pPr>
  </w:style>
  <w:style w:type="paragraph" w:styleId="183">
    <w:name w:val="toc 4"/>
    <w:basedOn w:val="648"/>
    <w:next w:val="648"/>
    <w:uiPriority w:val="39"/>
    <w:unhideWhenUsed/>
    <w:pPr>
      <w:ind w:left="850" w:right="0" w:firstLine="0"/>
      <w:spacing w:after="57"/>
    </w:pPr>
  </w:style>
  <w:style w:type="paragraph" w:styleId="184">
    <w:name w:val="toc 5"/>
    <w:basedOn w:val="648"/>
    <w:next w:val="648"/>
    <w:uiPriority w:val="39"/>
    <w:unhideWhenUsed/>
    <w:pPr>
      <w:ind w:left="1134" w:right="0" w:firstLine="0"/>
      <w:spacing w:after="57"/>
    </w:pPr>
  </w:style>
  <w:style w:type="paragraph" w:styleId="185">
    <w:name w:val="toc 6"/>
    <w:basedOn w:val="648"/>
    <w:next w:val="648"/>
    <w:uiPriority w:val="39"/>
    <w:unhideWhenUsed/>
    <w:pPr>
      <w:ind w:left="1417" w:right="0" w:firstLine="0"/>
      <w:spacing w:after="57"/>
    </w:pPr>
  </w:style>
  <w:style w:type="paragraph" w:styleId="186">
    <w:name w:val="toc 7"/>
    <w:basedOn w:val="648"/>
    <w:next w:val="648"/>
    <w:uiPriority w:val="39"/>
    <w:unhideWhenUsed/>
    <w:pPr>
      <w:ind w:left="1701" w:right="0" w:firstLine="0"/>
      <w:spacing w:after="57"/>
    </w:pPr>
  </w:style>
  <w:style w:type="paragraph" w:styleId="187">
    <w:name w:val="toc 8"/>
    <w:basedOn w:val="648"/>
    <w:next w:val="648"/>
    <w:uiPriority w:val="39"/>
    <w:unhideWhenUsed/>
    <w:pPr>
      <w:ind w:left="1984" w:right="0" w:firstLine="0"/>
      <w:spacing w:after="57"/>
    </w:pPr>
  </w:style>
  <w:style w:type="paragraph" w:styleId="188">
    <w:name w:val="toc 9"/>
    <w:basedOn w:val="648"/>
    <w:next w:val="64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8"/>
    <w:next w:val="648"/>
    <w:uiPriority w:val="99"/>
    <w:unhideWhenUsed/>
    <w:pPr>
      <w:spacing w:after="0" w:afterAutospacing="0"/>
    </w:pPr>
  </w:style>
  <w:style w:type="paragraph" w:styleId="648" w:default="1">
    <w:name w:val="Normal"/>
    <w:qFormat/>
    <w:pPr>
      <w:jc w:val="left"/>
      <w:spacing w:after="200" w:line="276" w:lineRule="auto"/>
    </w:pPr>
    <w:rPr>
      <w:rFonts w:asciiTheme="minorHAnsi" w:hAnsiTheme="minorHAnsi" w:eastAsiaTheme="minorEastAsia"/>
      <w:sz w:val="22"/>
    </w:rPr>
  </w:style>
  <w:style w:type="character" w:styleId="649" w:default="1">
    <w:name w:val="Default Paragraph Font"/>
    <w:uiPriority w:val="1"/>
    <w:semiHidden/>
    <w:unhideWhenUsed/>
  </w:style>
  <w:style w:type="table" w:styleId="650" w:default="1">
    <w:name w:val="Normal Table"/>
    <w:uiPriority w:val="99"/>
    <w:semiHidden/>
    <w:unhideWhenUsed/>
    <w:tblPr>
      <w:tblInd w:w="0" w:type="dxa"/>
      <w:tblCellMar>
        <w:left w:w="108" w:type="dxa"/>
        <w:top w:w="0" w:type="dxa"/>
        <w:right w:w="108" w:type="dxa"/>
        <w:bottom w:w="0" w:type="dxa"/>
      </w:tblCellMar>
    </w:tblPr>
  </w:style>
  <w:style w:type="numbering" w:styleId="651" w:default="1">
    <w:name w:val="No List"/>
    <w:uiPriority w:val="99"/>
    <w:semiHidden/>
    <w:unhideWhenUsed/>
  </w:style>
  <w:style w:type="paragraph" w:styleId="652">
    <w:name w:val="Normal (Web)"/>
    <w:basedOn w:val="648"/>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table" w:styleId="653">
    <w:name w:val="Table Grid"/>
    <w:basedOn w:val="650"/>
    <w:uiPriority w:val="59"/>
    <w:pPr>
      <w:jc w:val="left"/>
    </w:pPr>
    <w:rPr>
      <w:rFonts w:asciiTheme="minorHAnsi" w:hAnsiTheme="minorHAnsi" w:eastAsiaTheme="minorEastAsia"/>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54">
    <w:name w:val="List Paragraph"/>
    <w:basedOn w:val="648"/>
    <w:uiPriority w:val="34"/>
    <w:qFormat/>
    <w:pPr>
      <w:contextualSpacing/>
      <w:ind w:left="720"/>
      <w:jc w:val="both"/>
      <w:spacing w:after="0" w:line="240" w:lineRule="auto"/>
    </w:pPr>
    <w:rPr>
      <w:rFonts w:ascii="Times New Roman" w:hAnsi="Times New Roman" w:eastAsia="Times New Roman" w:cs="Times New Roman"/>
      <w:spacing w:val="6"/>
      <w:sz w:val="26"/>
      <w:szCs w:val="20"/>
    </w:rPr>
  </w:style>
  <w:style w:type="paragraph" w:styleId="655">
    <w:name w:val="Footer"/>
    <w:basedOn w:val="648"/>
    <w:link w:val="656"/>
    <w:uiPriority w:val="99"/>
    <w:unhideWhenUsed/>
    <w:pPr>
      <w:spacing w:after="0" w:line="240" w:lineRule="auto"/>
      <w:tabs>
        <w:tab w:val="center" w:pos="4680" w:leader="none"/>
        <w:tab w:val="right" w:pos="9360" w:leader="none"/>
      </w:tabs>
    </w:pPr>
  </w:style>
  <w:style w:type="character" w:styleId="656" w:customStyle="1">
    <w:name w:val="Footer Char"/>
    <w:basedOn w:val="649"/>
    <w:link w:val="655"/>
    <w:uiPriority w:val="99"/>
    <w:rPr>
      <w:rFonts w:asciiTheme="minorHAnsi" w:hAnsiTheme="minorHAnsi" w:eastAsiaTheme="minorEastAsia"/>
      <w:sz w:val="22"/>
    </w:rPr>
  </w:style>
  <w:style w:type="paragraph" w:styleId="657">
    <w:name w:val="Header"/>
    <w:basedOn w:val="648"/>
    <w:link w:val="658"/>
    <w:uiPriority w:val="99"/>
    <w:unhideWhenUsed/>
    <w:pPr>
      <w:spacing w:after="0" w:line="240" w:lineRule="auto"/>
      <w:tabs>
        <w:tab w:val="center" w:pos="4680" w:leader="none"/>
        <w:tab w:val="right" w:pos="9360" w:leader="none"/>
      </w:tabs>
    </w:pPr>
  </w:style>
  <w:style w:type="character" w:styleId="658" w:customStyle="1">
    <w:name w:val="Header Char"/>
    <w:basedOn w:val="649"/>
    <w:link w:val="657"/>
    <w:uiPriority w:val="99"/>
    <w:rPr>
      <w:rFonts w:asciiTheme="minorHAnsi" w:hAnsiTheme="minorHAnsi" w:eastAsiaTheme="minorEastAsia"/>
      <w:sz w:val="22"/>
    </w:rPr>
  </w:style>
  <w:style w:type="paragraph" w:styleId="659">
    <w:name w:val="Balloon Text"/>
    <w:basedOn w:val="648"/>
    <w:link w:val="660"/>
    <w:uiPriority w:val="99"/>
    <w:semiHidden/>
    <w:unhideWhenUsed/>
    <w:pPr>
      <w:spacing w:after="0" w:line="240" w:lineRule="auto"/>
    </w:pPr>
    <w:rPr>
      <w:rFonts w:ascii="Tahoma" w:hAnsi="Tahoma" w:cs="Tahoma"/>
      <w:sz w:val="16"/>
      <w:szCs w:val="16"/>
    </w:rPr>
  </w:style>
  <w:style w:type="character" w:styleId="660" w:customStyle="1">
    <w:name w:val="Balloon Text Char"/>
    <w:basedOn w:val="649"/>
    <w:link w:val="659"/>
    <w:uiPriority w:val="99"/>
    <w:semiHidden/>
    <w:rPr>
      <w:rFonts w:ascii="Tahoma" w:hAnsi="Tahoma" w:cs="Tahoma" w:eastAsiaTheme="minorEastAsia"/>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ONLYOFFICE/7.2.0.204</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revision>15</cp:revision>
  <dcterms:created xsi:type="dcterms:W3CDTF">2024-06-18T03:06:00Z</dcterms:created>
  <dcterms:modified xsi:type="dcterms:W3CDTF">2024-10-29T03:23:15Z</dcterms:modified>
</cp:coreProperties>
</file>